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380" w:rsidRDefault="00BC4380" w:rsidP="00BC4380">
      <w:pPr>
        <w:tabs>
          <w:tab w:val="left" w:pos="2498"/>
        </w:tabs>
        <w:jc w:val="center"/>
      </w:pPr>
      <w:r>
        <w:rPr>
          <w:b/>
        </w:rPr>
        <w:t xml:space="preserve">OLIMPIADA DE RELIGIE - </w:t>
      </w:r>
      <w:r>
        <w:rPr>
          <w:b/>
          <w:bCs/>
        </w:rPr>
        <w:t>Alianţa Evanghelică</w:t>
      </w:r>
    </w:p>
    <w:p w:rsidR="00BC4380" w:rsidRDefault="00BC4380" w:rsidP="00BC4380">
      <w:pPr>
        <w:tabs>
          <w:tab w:val="left" w:pos="2498"/>
        </w:tabs>
        <w:jc w:val="center"/>
      </w:pPr>
      <w:r>
        <w:rPr>
          <w:b/>
        </w:rPr>
        <w:t xml:space="preserve">Etapa  județeană – </w:t>
      </w:r>
      <w:r>
        <w:rPr>
          <w:b/>
          <w:caps/>
          <w:lang w:val="es-ES"/>
        </w:rPr>
        <w:t>18 Martie 2017</w:t>
      </w:r>
    </w:p>
    <w:p w:rsidR="00BC4380" w:rsidRDefault="00BC4380" w:rsidP="00BC4380">
      <w:pPr>
        <w:tabs>
          <w:tab w:val="center" w:pos="4650"/>
          <w:tab w:val="left" w:pos="7462"/>
        </w:tabs>
        <w:rPr>
          <w:b/>
        </w:rPr>
      </w:pPr>
      <w:r>
        <w:rPr>
          <w:b/>
        </w:rPr>
        <w:tab/>
        <w:t>CLASA A VIII-A</w:t>
      </w:r>
      <w:r>
        <w:rPr>
          <w:b/>
        </w:rPr>
        <w:tab/>
      </w:r>
    </w:p>
    <w:p w:rsidR="00BC4380" w:rsidRDefault="00BC4380" w:rsidP="00BC4380">
      <w:pPr>
        <w:numPr>
          <w:ilvl w:val="0"/>
          <w:numId w:val="18"/>
        </w:numPr>
        <w:jc w:val="both"/>
        <w:rPr>
          <w:b/>
        </w:rPr>
      </w:pPr>
      <w:r>
        <w:rPr>
          <w:b/>
        </w:rPr>
        <w:t>Toate subiectele sunt obligatorii.</w:t>
      </w:r>
    </w:p>
    <w:p w:rsidR="00BC4380" w:rsidRDefault="00BC4380" w:rsidP="00BC4380">
      <w:pPr>
        <w:numPr>
          <w:ilvl w:val="0"/>
          <w:numId w:val="18"/>
        </w:numPr>
        <w:jc w:val="both"/>
        <w:rPr>
          <w:b/>
        </w:rPr>
      </w:pPr>
      <w:r>
        <w:rPr>
          <w:b/>
        </w:rPr>
        <w:t>Timpul efectiv de lucru este de 3 ore.</w:t>
      </w:r>
    </w:p>
    <w:p w:rsidR="00BC4380" w:rsidRPr="00D92285" w:rsidRDefault="00BC4380" w:rsidP="00BC4380">
      <w:pPr>
        <w:numPr>
          <w:ilvl w:val="0"/>
          <w:numId w:val="18"/>
        </w:numPr>
        <w:jc w:val="both"/>
        <w:rPr>
          <w:b/>
        </w:rPr>
      </w:pPr>
      <w:r>
        <w:rPr>
          <w:b/>
        </w:rPr>
        <w:t>S</w:t>
      </w:r>
      <w:r w:rsidRPr="00D92285">
        <w:rPr>
          <w:b/>
        </w:rPr>
        <w:t>e acordă 10 puncte din oficiu.</w:t>
      </w:r>
    </w:p>
    <w:p w:rsidR="0068703F" w:rsidRPr="006B34C1" w:rsidRDefault="0068703F" w:rsidP="00530769">
      <w:pPr>
        <w:jc w:val="both"/>
        <w:rPr>
          <w:color w:val="FF0000"/>
        </w:rPr>
      </w:pPr>
    </w:p>
    <w:p w:rsidR="00DA5BF5" w:rsidRPr="00546A7E" w:rsidRDefault="00DA5BF5" w:rsidP="00DA5BF5">
      <w:pPr>
        <w:jc w:val="both"/>
        <w:rPr>
          <w:b/>
          <w:u w:val="single"/>
        </w:rPr>
      </w:pPr>
      <w:r w:rsidRPr="00546A7E">
        <w:rPr>
          <w:b/>
          <w:u w:val="single"/>
        </w:rPr>
        <w:t>Subiectul I</w:t>
      </w:r>
      <w:r w:rsidRPr="00546A7E">
        <w:rPr>
          <w:b/>
          <w:u w:val="single"/>
        </w:rPr>
        <w:tab/>
      </w:r>
      <w:r w:rsidRPr="00546A7E">
        <w:rPr>
          <w:b/>
          <w:u w:val="single"/>
        </w:rPr>
        <w:tab/>
      </w:r>
      <w:r w:rsidRPr="00546A7E">
        <w:rPr>
          <w:b/>
          <w:u w:val="single"/>
        </w:rPr>
        <w:tab/>
      </w:r>
      <w:r w:rsidR="00A03742" w:rsidRPr="00546A7E">
        <w:rPr>
          <w:b/>
          <w:u w:val="single"/>
        </w:rPr>
        <w:tab/>
        <w:t xml:space="preserve">           </w:t>
      </w:r>
      <w:r w:rsidRPr="00546A7E">
        <w:rPr>
          <w:b/>
          <w:u w:val="single"/>
        </w:rPr>
        <w:tab/>
      </w:r>
      <w:r w:rsidR="00204E27" w:rsidRPr="00546A7E">
        <w:rPr>
          <w:b/>
          <w:u w:val="single"/>
        </w:rPr>
        <w:t xml:space="preserve">  </w:t>
      </w:r>
      <w:r w:rsidR="005A555C" w:rsidRPr="00546A7E">
        <w:rPr>
          <w:b/>
          <w:u w:val="single"/>
        </w:rPr>
        <w:tab/>
      </w:r>
      <w:r w:rsidR="005A555C" w:rsidRPr="00546A7E">
        <w:rPr>
          <w:b/>
          <w:u w:val="single"/>
        </w:rPr>
        <w:tab/>
      </w:r>
      <w:r w:rsidR="005A555C" w:rsidRPr="00546A7E">
        <w:rPr>
          <w:b/>
          <w:u w:val="single"/>
        </w:rPr>
        <w:tab/>
        <w:t xml:space="preserve">   </w:t>
      </w:r>
      <w:r w:rsidR="005A555C" w:rsidRPr="00546A7E">
        <w:rPr>
          <w:b/>
          <w:u w:val="single"/>
        </w:rPr>
        <w:tab/>
        <w:t xml:space="preserve">        </w:t>
      </w:r>
      <w:r w:rsidR="005A555C" w:rsidRPr="00546A7E">
        <w:rPr>
          <w:b/>
          <w:u w:val="single"/>
        </w:rPr>
        <w:tab/>
        <w:t>3</w:t>
      </w:r>
      <w:r w:rsidRPr="00546A7E">
        <w:rPr>
          <w:b/>
          <w:u w:val="single"/>
        </w:rPr>
        <w:t>0 puncte</w:t>
      </w:r>
    </w:p>
    <w:p w:rsidR="00204E27" w:rsidRPr="00546A7E" w:rsidRDefault="00204E27" w:rsidP="00DA5BF5">
      <w:pPr>
        <w:jc w:val="both"/>
        <w:rPr>
          <w:b/>
          <w:sz w:val="12"/>
          <w:szCs w:val="12"/>
          <w:u w:val="single"/>
        </w:rPr>
      </w:pPr>
    </w:p>
    <w:p w:rsidR="00125911" w:rsidRPr="00546A7E" w:rsidRDefault="00125911" w:rsidP="0042250E">
      <w:pPr>
        <w:autoSpaceDE w:val="0"/>
        <w:autoSpaceDN w:val="0"/>
        <w:adjustRightInd w:val="0"/>
        <w:jc w:val="both"/>
      </w:pPr>
      <w:r w:rsidRPr="00546A7E">
        <w:t>Citiţi cu atenţie text</w:t>
      </w:r>
      <w:r w:rsidR="00215AF5" w:rsidRPr="00546A7E">
        <w:t>ul</w:t>
      </w:r>
      <w:r w:rsidR="008C01DC" w:rsidRPr="00546A7E">
        <w:t xml:space="preserve"> următor</w:t>
      </w:r>
      <w:r w:rsidRPr="00546A7E">
        <w:t>, apoi rezolvaţi cerinţele formulate:</w:t>
      </w:r>
    </w:p>
    <w:p w:rsidR="00CC2F53" w:rsidRPr="006B34C1" w:rsidRDefault="00CC2F53" w:rsidP="0042250E">
      <w:pPr>
        <w:jc w:val="both"/>
        <w:rPr>
          <w:i/>
          <w:color w:val="FF0000"/>
          <w:sz w:val="12"/>
          <w:szCs w:val="12"/>
        </w:rPr>
      </w:pPr>
    </w:p>
    <w:p w:rsidR="00546A7E" w:rsidRDefault="00546A7E" w:rsidP="00546A7E">
      <w:pPr>
        <w:jc w:val="both"/>
      </w:pPr>
      <w:r>
        <w:rPr>
          <w:i/>
          <w:iCs/>
        </w:rPr>
        <w:t>Fraţii mei, ce-i foloseşte cuiva să spună că are credinţă, dacă n-are fapte? Poate oare credinţa aceasta să-l mântuiască? Dacă un frate sau o soră sunt goi şi lipsiţi de hrana de toate zilele, şi unul dintre voi le zice: „Duceţi-vă în pace, încălziţi-vă şi săturaţi-vă!”, fără să le dea cele trebuincioase trupului, la ce i-ar folosi? Tot aşa şi credinţa: dacă n-are fapte, este moartă în ea însăşi.</w:t>
      </w:r>
      <w:r>
        <w:t xml:space="preserve"> (Iacov 2:14-17)</w:t>
      </w:r>
    </w:p>
    <w:p w:rsidR="00C35BD3" w:rsidRPr="006B34C1" w:rsidRDefault="00C35BD3" w:rsidP="0042250E">
      <w:pPr>
        <w:jc w:val="both"/>
        <w:rPr>
          <w:color w:val="FF0000"/>
          <w:sz w:val="12"/>
          <w:szCs w:val="12"/>
        </w:rPr>
      </w:pPr>
    </w:p>
    <w:p w:rsidR="00807FC0" w:rsidRPr="00546A7E" w:rsidRDefault="00343EFA" w:rsidP="0042250E">
      <w:pPr>
        <w:ind w:left="1080"/>
        <w:jc w:val="both"/>
      </w:pPr>
      <w:r w:rsidRPr="00546A7E">
        <w:t>1. Precizaţi</w:t>
      </w:r>
      <w:r w:rsidR="00807FC0" w:rsidRPr="00546A7E">
        <w:t xml:space="preserve"> cine este autorul text</w:t>
      </w:r>
      <w:r w:rsidR="009C7761" w:rsidRPr="00546A7E">
        <w:t>ului</w:t>
      </w:r>
      <w:r w:rsidR="00807FC0" w:rsidRPr="00546A7E">
        <w:t>.</w:t>
      </w:r>
    </w:p>
    <w:p w:rsidR="00DD3458" w:rsidRPr="00546A7E" w:rsidRDefault="005712CE" w:rsidP="00DD3458">
      <w:pPr>
        <w:ind w:left="1080"/>
        <w:jc w:val="both"/>
      </w:pPr>
      <w:r w:rsidRPr="00546A7E">
        <w:t>2</w:t>
      </w:r>
      <w:r w:rsidR="00DD3458" w:rsidRPr="00546A7E">
        <w:t xml:space="preserve">. Menţionaţi </w:t>
      </w:r>
      <w:r w:rsidR="00546A7E" w:rsidRPr="00546A7E">
        <w:t xml:space="preserve">care este </w:t>
      </w:r>
      <w:r w:rsidR="00201BEA">
        <w:t>rolul</w:t>
      </w:r>
      <w:r w:rsidR="00546A7E" w:rsidRPr="00546A7E">
        <w:t xml:space="preserve"> </w:t>
      </w:r>
      <w:r w:rsidR="00201BEA">
        <w:t>faptelor bune</w:t>
      </w:r>
      <w:r w:rsidR="00546A7E" w:rsidRPr="00546A7E">
        <w:t xml:space="preserve"> în lumina acestui text.</w:t>
      </w:r>
    </w:p>
    <w:p w:rsidR="008C01DC" w:rsidRPr="00546A7E" w:rsidRDefault="005712CE" w:rsidP="00422CB8">
      <w:pPr>
        <w:ind w:left="1080"/>
        <w:jc w:val="both"/>
      </w:pPr>
      <w:r w:rsidRPr="00546A7E">
        <w:t>3</w:t>
      </w:r>
      <w:r w:rsidR="008C01DC" w:rsidRPr="00546A7E">
        <w:t xml:space="preserve">. </w:t>
      </w:r>
      <w:r w:rsidR="00DD3458" w:rsidRPr="00546A7E">
        <w:t>Explicaţi</w:t>
      </w:r>
      <w:r w:rsidR="008C01DC" w:rsidRPr="00546A7E">
        <w:t xml:space="preserve"> </w:t>
      </w:r>
      <w:r w:rsidR="001059E6" w:rsidRPr="00546A7E">
        <w:t xml:space="preserve">relaţia dintre credinţă şi </w:t>
      </w:r>
      <w:r w:rsidR="00546A7E" w:rsidRPr="00546A7E">
        <w:t>fapte</w:t>
      </w:r>
      <w:r w:rsidR="001059E6" w:rsidRPr="00546A7E">
        <w:t xml:space="preserve"> </w:t>
      </w:r>
      <w:r w:rsidR="009C7761" w:rsidRPr="00546A7E">
        <w:t>din perspectiva acestui text</w:t>
      </w:r>
      <w:r w:rsidR="00AD4112" w:rsidRPr="00546A7E">
        <w:t xml:space="preserve">. </w:t>
      </w:r>
    </w:p>
    <w:p w:rsidR="000F694A" w:rsidRPr="00546A7E" w:rsidRDefault="008C01DC" w:rsidP="008C01DC">
      <w:pPr>
        <w:ind w:left="1080"/>
        <w:jc w:val="both"/>
      </w:pPr>
      <w:r w:rsidRPr="00546A7E">
        <w:t>4</w:t>
      </w:r>
      <w:r w:rsidR="00343EFA" w:rsidRPr="00546A7E">
        <w:t xml:space="preserve">. </w:t>
      </w:r>
      <w:r w:rsidR="00422CB8" w:rsidRPr="00546A7E">
        <w:t>I</w:t>
      </w:r>
      <w:r w:rsidR="00343EFA" w:rsidRPr="00546A7E">
        <w:t>lustraţi</w:t>
      </w:r>
      <w:r w:rsidR="005E6B9D" w:rsidRPr="00546A7E">
        <w:t xml:space="preserve"> </w:t>
      </w:r>
      <w:r w:rsidR="00546A7E">
        <w:t>situaţia</w:t>
      </w:r>
      <w:r w:rsidR="00AC39C8" w:rsidRPr="00546A7E">
        <w:t xml:space="preserve"> </w:t>
      </w:r>
      <w:r w:rsidR="00546A7E">
        <w:t xml:space="preserve">din text care face referire la </w:t>
      </w:r>
      <w:r w:rsidR="009C7761" w:rsidRPr="00546A7E">
        <w:rPr>
          <w:i/>
        </w:rPr>
        <w:t>„</w:t>
      </w:r>
      <w:r w:rsidR="00546A7E" w:rsidRPr="00546A7E">
        <w:rPr>
          <w:i/>
          <w:iCs/>
        </w:rPr>
        <w:t>faptele</w:t>
      </w:r>
      <w:r w:rsidR="00F16D2F" w:rsidRPr="00546A7E">
        <w:rPr>
          <w:i/>
          <w:iCs/>
        </w:rPr>
        <w:t xml:space="preserve"> credinţei</w:t>
      </w:r>
      <w:r w:rsidR="009C7761" w:rsidRPr="00546A7E">
        <w:rPr>
          <w:i/>
          <w:iCs/>
        </w:rPr>
        <w:t>.”</w:t>
      </w:r>
    </w:p>
    <w:p w:rsidR="008C01DC" w:rsidRPr="00546A7E" w:rsidRDefault="008C01DC" w:rsidP="008C01DC">
      <w:pPr>
        <w:ind w:left="1080"/>
        <w:jc w:val="both"/>
      </w:pPr>
      <w:r w:rsidRPr="00546A7E">
        <w:t xml:space="preserve">5. Evidenţiaţi </w:t>
      </w:r>
      <w:r w:rsidR="00E17431" w:rsidRPr="00546A7E">
        <w:t xml:space="preserve">sensul </w:t>
      </w:r>
      <w:r w:rsidR="00546A7E" w:rsidRPr="00546A7E">
        <w:t xml:space="preserve">expresiei </w:t>
      </w:r>
      <w:r w:rsidR="00546A7E" w:rsidRPr="00546A7E">
        <w:rPr>
          <w:i/>
        </w:rPr>
        <w:t>„credinţă moartă”</w:t>
      </w:r>
      <w:r w:rsidR="00A26374" w:rsidRPr="00546A7E">
        <w:t xml:space="preserve"> </w:t>
      </w:r>
      <w:r w:rsidR="00546A7E" w:rsidRPr="00546A7E">
        <w:t>pornind de la</w:t>
      </w:r>
      <w:r w:rsidR="001059E6" w:rsidRPr="00546A7E">
        <w:t xml:space="preserve"> </w:t>
      </w:r>
      <w:r w:rsidR="00E17431" w:rsidRPr="00546A7E">
        <w:t>acest text</w:t>
      </w:r>
      <w:r w:rsidR="001059E6" w:rsidRPr="00546A7E">
        <w:t>.</w:t>
      </w:r>
      <w:r w:rsidR="00FE2C98" w:rsidRPr="00546A7E">
        <w:t xml:space="preserve"> </w:t>
      </w:r>
    </w:p>
    <w:p w:rsidR="0068703F" w:rsidRPr="00201BEA" w:rsidRDefault="0068703F" w:rsidP="00125911"/>
    <w:p w:rsidR="00DA5BF5" w:rsidRPr="00201BEA" w:rsidRDefault="00DA5BF5" w:rsidP="00DA5BF5">
      <w:pPr>
        <w:jc w:val="both"/>
        <w:rPr>
          <w:b/>
          <w:u w:val="single"/>
        </w:rPr>
      </w:pPr>
      <w:r w:rsidRPr="00201BEA">
        <w:rPr>
          <w:b/>
          <w:u w:val="single"/>
        </w:rPr>
        <w:t>Subiectul I</w:t>
      </w:r>
      <w:r w:rsidR="008D68CF" w:rsidRPr="00201BEA">
        <w:rPr>
          <w:b/>
          <w:u w:val="single"/>
        </w:rPr>
        <w:t>I</w:t>
      </w:r>
      <w:r w:rsidR="005A555C" w:rsidRPr="00201BEA">
        <w:rPr>
          <w:b/>
          <w:u w:val="single"/>
        </w:rPr>
        <w:tab/>
      </w:r>
      <w:r w:rsidR="005A555C" w:rsidRPr="00201BEA">
        <w:rPr>
          <w:b/>
          <w:u w:val="single"/>
        </w:rPr>
        <w:tab/>
      </w:r>
      <w:r w:rsidR="005A555C" w:rsidRPr="00201BEA">
        <w:rPr>
          <w:b/>
          <w:u w:val="single"/>
        </w:rPr>
        <w:tab/>
      </w:r>
      <w:r w:rsidR="005A555C" w:rsidRPr="00201BEA">
        <w:rPr>
          <w:b/>
          <w:u w:val="single"/>
        </w:rPr>
        <w:tab/>
      </w:r>
      <w:r w:rsidR="005A555C" w:rsidRPr="00201BEA">
        <w:rPr>
          <w:b/>
          <w:u w:val="single"/>
        </w:rPr>
        <w:tab/>
      </w:r>
      <w:r w:rsidR="00A03742" w:rsidRPr="00201BEA">
        <w:rPr>
          <w:b/>
          <w:u w:val="single"/>
        </w:rPr>
        <w:t xml:space="preserve">   </w:t>
      </w:r>
      <w:r w:rsidR="00A03742" w:rsidRPr="00201BEA">
        <w:rPr>
          <w:b/>
          <w:u w:val="single"/>
        </w:rPr>
        <w:tab/>
        <w:t xml:space="preserve">           </w:t>
      </w:r>
      <w:r w:rsidR="005A555C" w:rsidRPr="00201BEA">
        <w:rPr>
          <w:b/>
          <w:u w:val="single"/>
        </w:rPr>
        <w:tab/>
      </w:r>
      <w:r w:rsidR="005A555C" w:rsidRPr="00201BEA">
        <w:rPr>
          <w:b/>
          <w:u w:val="single"/>
        </w:rPr>
        <w:tab/>
        <w:t xml:space="preserve">   </w:t>
      </w:r>
      <w:r w:rsidR="005A555C" w:rsidRPr="00201BEA">
        <w:rPr>
          <w:b/>
          <w:u w:val="single"/>
        </w:rPr>
        <w:tab/>
        <w:t xml:space="preserve">        </w:t>
      </w:r>
      <w:r w:rsidR="005A555C" w:rsidRPr="00201BEA">
        <w:rPr>
          <w:b/>
          <w:u w:val="single"/>
        </w:rPr>
        <w:tab/>
        <w:t>2</w:t>
      </w:r>
      <w:r w:rsidR="002971C6" w:rsidRPr="00201BEA">
        <w:rPr>
          <w:b/>
          <w:u w:val="single"/>
        </w:rPr>
        <w:t>0</w:t>
      </w:r>
      <w:r w:rsidR="00D268A1" w:rsidRPr="00201BEA">
        <w:rPr>
          <w:b/>
          <w:u w:val="single"/>
        </w:rPr>
        <w:t xml:space="preserve"> </w:t>
      </w:r>
      <w:r w:rsidRPr="00201BEA">
        <w:rPr>
          <w:b/>
          <w:u w:val="single"/>
        </w:rPr>
        <w:t>puncte</w:t>
      </w:r>
    </w:p>
    <w:p w:rsidR="00CE0DBC" w:rsidRPr="006B34C1" w:rsidRDefault="00CE0DBC" w:rsidP="00D10668">
      <w:pPr>
        <w:jc w:val="both"/>
        <w:rPr>
          <w:color w:val="FF0000"/>
          <w:sz w:val="12"/>
        </w:rPr>
      </w:pPr>
    </w:p>
    <w:p w:rsidR="00201BEA" w:rsidRDefault="00201BEA" w:rsidP="00201BEA">
      <w:pPr>
        <w:jc w:val="both"/>
      </w:pPr>
      <w:r>
        <w:rPr>
          <w:i/>
          <w:iCs/>
        </w:rPr>
        <w:t>Dar Dumnezeu Îşi arată dragostea faţă de noi prin faptul că, pe când eram noi încă păcătoşi, Hristos a murit pentru noi.</w:t>
      </w:r>
      <w:r>
        <w:t xml:space="preserve"> (Romani 5:8) </w:t>
      </w:r>
      <w:r>
        <w:rPr>
          <w:i/>
          <w:iCs/>
        </w:rPr>
        <w:t>Fiindcă plata păcatului este moartea, dar darul fără plată al lui Dumnezeu este viaţa veşnică în Isus Hristos, Domnul nostru.</w:t>
      </w:r>
      <w:r>
        <w:t xml:space="preserve"> (Romani 6:23) </w:t>
      </w:r>
      <w:r w:rsidRPr="00201BEA">
        <w:rPr>
          <w:i/>
          <w:iCs/>
          <w:spacing w:val="-2"/>
        </w:rPr>
        <w:t>Dacă mărturiseşti deci cu gura ta pe Isus ca Domn şi dacă crezi în inima ta că Dumnezeu L-a</w:t>
      </w:r>
      <w:r>
        <w:rPr>
          <w:i/>
          <w:iCs/>
        </w:rPr>
        <w:t xml:space="preserve"> înviat din morţi, vei fi mântuit.</w:t>
      </w:r>
      <w:r>
        <w:t xml:space="preserve"> (Romani 10:9)</w:t>
      </w:r>
    </w:p>
    <w:p w:rsidR="00201BEA" w:rsidRDefault="00201BEA" w:rsidP="00D10668">
      <w:pPr>
        <w:jc w:val="both"/>
        <w:rPr>
          <w:color w:val="FF0000"/>
        </w:rPr>
      </w:pPr>
    </w:p>
    <w:p w:rsidR="00F53B31" w:rsidRPr="00201BEA" w:rsidRDefault="00201BEA" w:rsidP="00D10668">
      <w:pPr>
        <w:jc w:val="both"/>
      </w:pPr>
      <w:r w:rsidRPr="00201BEA">
        <w:t>Pornind de la textele</w:t>
      </w:r>
      <w:r w:rsidR="00CE0DBC" w:rsidRPr="00201BEA">
        <w:t xml:space="preserve"> de mai sus, a</w:t>
      </w:r>
      <w:r w:rsidR="000C179B" w:rsidRPr="00201BEA">
        <w:t>lcătuiţi o compunere de 10 – 12 rânduri</w:t>
      </w:r>
      <w:r w:rsidR="00783E5E" w:rsidRPr="00201BEA">
        <w:t xml:space="preserve">, cu titlul </w:t>
      </w:r>
      <w:r w:rsidR="00783E5E" w:rsidRPr="00201BEA">
        <w:rPr>
          <w:i/>
        </w:rPr>
        <w:t>„</w:t>
      </w:r>
      <w:r w:rsidRPr="00201BEA">
        <w:rPr>
          <w:b/>
          <w:i/>
        </w:rPr>
        <w:t>Isus Hristos – Mântuitorul</w:t>
      </w:r>
      <w:r w:rsidR="00783E5E" w:rsidRPr="00201BEA">
        <w:rPr>
          <w:b/>
          <w:i/>
        </w:rPr>
        <w:t>”</w:t>
      </w:r>
      <w:r w:rsidR="000C179B" w:rsidRPr="00201BEA">
        <w:t>, în care să folosiţi:</w:t>
      </w:r>
    </w:p>
    <w:p w:rsidR="008717FE" w:rsidRPr="007B2F09" w:rsidRDefault="00456051" w:rsidP="008717FE">
      <w:pPr>
        <w:numPr>
          <w:ilvl w:val="0"/>
          <w:numId w:val="14"/>
        </w:numPr>
        <w:jc w:val="both"/>
      </w:pPr>
      <w:r w:rsidRPr="007B2F09">
        <w:t xml:space="preserve">numele cărţii din Biblie </w:t>
      </w:r>
      <w:r w:rsidR="00201BEA" w:rsidRPr="007B2F09">
        <w:t>din care sunt redate textele</w:t>
      </w:r>
    </w:p>
    <w:p w:rsidR="000C179B" w:rsidRPr="007B2F09" w:rsidRDefault="00980343" w:rsidP="00E46396">
      <w:pPr>
        <w:numPr>
          <w:ilvl w:val="0"/>
          <w:numId w:val="14"/>
        </w:numPr>
        <w:jc w:val="both"/>
      </w:pPr>
      <w:r w:rsidRPr="007B2F09">
        <w:t xml:space="preserve">un sinonim al </w:t>
      </w:r>
      <w:r w:rsidR="007B2F09" w:rsidRPr="007B2F09">
        <w:t>expresiei</w:t>
      </w:r>
      <w:r w:rsidRPr="007B2F09">
        <w:t xml:space="preserve"> </w:t>
      </w:r>
      <w:r w:rsidRPr="007B2F09">
        <w:rPr>
          <w:i/>
        </w:rPr>
        <w:t>„</w:t>
      </w:r>
      <w:r w:rsidR="007B2F09" w:rsidRPr="007B2F09">
        <w:rPr>
          <w:i/>
          <w:iCs/>
          <w:spacing w:val="-2"/>
        </w:rPr>
        <w:t>mărturiseşti… pe Isus ca Domn</w:t>
      </w:r>
      <w:r w:rsidRPr="007B2F09">
        <w:rPr>
          <w:i/>
        </w:rPr>
        <w:t>”</w:t>
      </w:r>
    </w:p>
    <w:p w:rsidR="00E46396" w:rsidRPr="00D04B87" w:rsidRDefault="00201BEA" w:rsidP="00E46396">
      <w:pPr>
        <w:numPr>
          <w:ilvl w:val="0"/>
          <w:numId w:val="14"/>
        </w:numPr>
        <w:jc w:val="both"/>
        <w:rPr>
          <w:spacing w:val="-6"/>
        </w:rPr>
      </w:pPr>
      <w:r w:rsidRPr="00D04B87">
        <w:rPr>
          <w:spacing w:val="-6"/>
        </w:rPr>
        <w:t>cuvintele</w:t>
      </w:r>
      <w:r w:rsidR="00081EE8" w:rsidRPr="00D04B87">
        <w:rPr>
          <w:spacing w:val="-6"/>
        </w:rPr>
        <w:t xml:space="preserve"> lipsă din </w:t>
      </w:r>
      <w:r w:rsidRPr="00D04B87">
        <w:rPr>
          <w:spacing w:val="-6"/>
        </w:rPr>
        <w:t>fraza</w:t>
      </w:r>
      <w:r w:rsidR="00E13B18" w:rsidRPr="00D04B87">
        <w:rPr>
          <w:spacing w:val="-6"/>
        </w:rPr>
        <w:t xml:space="preserve">: </w:t>
      </w:r>
      <w:r w:rsidR="00E13B18" w:rsidRPr="00D04B87">
        <w:rPr>
          <w:i/>
          <w:spacing w:val="-6"/>
        </w:rPr>
        <w:t>„</w:t>
      </w:r>
      <w:r w:rsidRPr="00D04B87">
        <w:rPr>
          <w:i/>
          <w:spacing w:val="-6"/>
        </w:rPr>
        <w:t>Fiindcă oricine va chema Numele Domnului…</w:t>
      </w:r>
      <w:r w:rsidR="00E13B18" w:rsidRPr="00D04B87">
        <w:rPr>
          <w:i/>
          <w:spacing w:val="-6"/>
        </w:rPr>
        <w:t>”</w:t>
      </w:r>
      <w:r w:rsidR="00E13B18" w:rsidRPr="00D04B87">
        <w:rPr>
          <w:spacing w:val="-6"/>
        </w:rPr>
        <w:t xml:space="preserve"> </w:t>
      </w:r>
      <w:r w:rsidR="00F804A8" w:rsidRPr="00D04B87">
        <w:rPr>
          <w:spacing w:val="-6"/>
        </w:rPr>
        <w:t>(</w:t>
      </w:r>
      <w:r w:rsidRPr="00D04B87">
        <w:rPr>
          <w:spacing w:val="-6"/>
        </w:rPr>
        <w:t>Romani 10</w:t>
      </w:r>
      <w:r w:rsidR="00D04B87" w:rsidRPr="00D04B87">
        <w:rPr>
          <w:spacing w:val="-6"/>
        </w:rPr>
        <w:t>:13</w:t>
      </w:r>
      <w:r w:rsidR="00F804A8" w:rsidRPr="00D04B87">
        <w:rPr>
          <w:spacing w:val="-6"/>
        </w:rPr>
        <w:t>)</w:t>
      </w:r>
    </w:p>
    <w:p w:rsidR="00E45799" w:rsidRPr="00201BEA" w:rsidRDefault="00F12693" w:rsidP="00CE0DBC">
      <w:pPr>
        <w:numPr>
          <w:ilvl w:val="0"/>
          <w:numId w:val="14"/>
        </w:numPr>
        <w:jc w:val="both"/>
        <w:rPr>
          <w:spacing w:val="-2"/>
        </w:rPr>
      </w:pPr>
      <w:r w:rsidRPr="00201BEA">
        <w:rPr>
          <w:spacing w:val="-2"/>
        </w:rPr>
        <w:t xml:space="preserve">continuarea </w:t>
      </w:r>
      <w:r w:rsidR="00904BF1" w:rsidRPr="00201BEA">
        <w:rPr>
          <w:spacing w:val="-2"/>
        </w:rPr>
        <w:t>versetului</w:t>
      </w:r>
      <w:r w:rsidRPr="00201BEA">
        <w:rPr>
          <w:spacing w:val="-2"/>
        </w:rPr>
        <w:t xml:space="preserve">: </w:t>
      </w:r>
      <w:r w:rsidRPr="00201BEA">
        <w:rPr>
          <w:i/>
          <w:spacing w:val="-2"/>
        </w:rPr>
        <w:t>„</w:t>
      </w:r>
      <w:r w:rsidR="00201BEA" w:rsidRPr="00201BEA">
        <w:rPr>
          <w:i/>
          <w:spacing w:val="-2"/>
        </w:rPr>
        <w:t>Căci toţi au păcătuit</w:t>
      </w:r>
      <w:r w:rsidRPr="00201BEA">
        <w:rPr>
          <w:i/>
          <w:spacing w:val="-2"/>
        </w:rPr>
        <w:t>...”</w:t>
      </w:r>
      <w:r w:rsidR="00F804A8" w:rsidRPr="00201BEA">
        <w:rPr>
          <w:i/>
          <w:spacing w:val="-2"/>
        </w:rPr>
        <w:t xml:space="preserve"> </w:t>
      </w:r>
      <w:r w:rsidR="00F804A8" w:rsidRPr="00201BEA">
        <w:rPr>
          <w:spacing w:val="-2"/>
        </w:rPr>
        <w:t>(</w:t>
      </w:r>
      <w:r w:rsidR="00201BEA" w:rsidRPr="00201BEA">
        <w:rPr>
          <w:spacing w:val="-2"/>
        </w:rPr>
        <w:t>Romani 3:23</w:t>
      </w:r>
      <w:r w:rsidR="00F804A8" w:rsidRPr="00201BEA">
        <w:rPr>
          <w:spacing w:val="-2"/>
        </w:rPr>
        <w:t>)</w:t>
      </w:r>
    </w:p>
    <w:p w:rsidR="00CE0DBC" w:rsidRPr="00201BEA" w:rsidRDefault="00CE0DBC" w:rsidP="00CE0DBC">
      <w:pPr>
        <w:numPr>
          <w:ilvl w:val="0"/>
          <w:numId w:val="14"/>
        </w:numPr>
        <w:jc w:val="both"/>
        <w:rPr>
          <w:spacing w:val="-2"/>
        </w:rPr>
      </w:pPr>
      <w:r w:rsidRPr="00201BEA">
        <w:rPr>
          <w:spacing w:val="-2"/>
        </w:rPr>
        <w:t xml:space="preserve">o expresie </w:t>
      </w:r>
      <w:r w:rsidR="00F804A8" w:rsidRPr="00201BEA">
        <w:rPr>
          <w:spacing w:val="-2"/>
        </w:rPr>
        <w:t xml:space="preserve">din text </w:t>
      </w:r>
      <w:r w:rsidRPr="00201BEA">
        <w:rPr>
          <w:spacing w:val="-2"/>
        </w:rPr>
        <w:t>care</w:t>
      </w:r>
      <w:r w:rsidR="00067925" w:rsidRPr="00201BEA">
        <w:rPr>
          <w:spacing w:val="-2"/>
        </w:rPr>
        <w:t xml:space="preserve"> ilustrează </w:t>
      </w:r>
      <w:r w:rsidR="00201BEA" w:rsidRPr="00201BEA">
        <w:rPr>
          <w:spacing w:val="-2"/>
        </w:rPr>
        <w:t>dragostea lui Dumnezeu pentru omenire</w:t>
      </w:r>
    </w:p>
    <w:p w:rsidR="00CE0DBC" w:rsidRPr="007B2F09" w:rsidRDefault="00CE0DBC" w:rsidP="00C84590">
      <w:pPr>
        <w:ind w:left="360"/>
        <w:jc w:val="both"/>
      </w:pPr>
    </w:p>
    <w:p w:rsidR="00E45799" w:rsidRPr="007B2F09" w:rsidRDefault="00E45799" w:rsidP="000058ED">
      <w:pPr>
        <w:ind w:left="360"/>
        <w:jc w:val="both"/>
      </w:pPr>
      <w:r w:rsidRPr="007B2F09">
        <w:rPr>
          <w:b/>
          <w:spacing w:val="-8"/>
        </w:rPr>
        <w:t xml:space="preserve">Notă! </w:t>
      </w:r>
      <w:r w:rsidRPr="007B2F09">
        <w:rPr>
          <w:spacing w:val="-8"/>
        </w:rPr>
        <w:t>Ordinea integrării cuvintelor</w:t>
      </w:r>
      <w:r w:rsidR="00A317E1" w:rsidRPr="007B2F09">
        <w:rPr>
          <w:spacing w:val="-8"/>
        </w:rPr>
        <w:t xml:space="preserve"> </w:t>
      </w:r>
      <w:r w:rsidRPr="007B2F09">
        <w:rPr>
          <w:spacing w:val="-8"/>
        </w:rPr>
        <w:t>/</w:t>
      </w:r>
      <w:r w:rsidR="00A317E1" w:rsidRPr="007B2F09">
        <w:rPr>
          <w:spacing w:val="-8"/>
        </w:rPr>
        <w:t xml:space="preserve"> </w:t>
      </w:r>
      <w:r w:rsidRPr="007B2F09">
        <w:rPr>
          <w:spacing w:val="-8"/>
        </w:rPr>
        <w:t>expresiilor în cuprinsul textului este la alegere.</w:t>
      </w:r>
      <w:r w:rsidR="000058ED" w:rsidRPr="007B2F09">
        <w:rPr>
          <w:spacing w:val="-8"/>
        </w:rPr>
        <w:t xml:space="preserve"> </w:t>
      </w:r>
      <w:r w:rsidR="006E45FA" w:rsidRPr="007B2F09">
        <w:rPr>
          <w:spacing w:val="-8"/>
        </w:rPr>
        <w:t>Evidenţierea</w:t>
      </w:r>
      <w:r w:rsidR="006E45FA" w:rsidRPr="007B2F09">
        <w:t xml:space="preserve"> folosirii acestora se va realiza prin sublinierea lor în interiorul textului redactat.</w:t>
      </w:r>
    </w:p>
    <w:p w:rsidR="0068703F" w:rsidRPr="006B34C1" w:rsidRDefault="0068703F" w:rsidP="00E45799">
      <w:pPr>
        <w:ind w:left="360"/>
        <w:rPr>
          <w:i/>
          <w:color w:val="FF0000"/>
        </w:rPr>
      </w:pPr>
    </w:p>
    <w:p w:rsidR="00D10668" w:rsidRPr="006B34C1" w:rsidRDefault="00D10668" w:rsidP="00D10668">
      <w:pPr>
        <w:jc w:val="both"/>
        <w:rPr>
          <w:b/>
          <w:u w:val="single"/>
        </w:rPr>
      </w:pPr>
      <w:r w:rsidRPr="006B34C1">
        <w:rPr>
          <w:b/>
          <w:u w:val="single"/>
        </w:rPr>
        <w:t xml:space="preserve">Subiectul III </w:t>
      </w:r>
      <w:r w:rsidRPr="006B34C1">
        <w:rPr>
          <w:b/>
          <w:u w:val="single"/>
        </w:rPr>
        <w:tab/>
      </w:r>
      <w:r w:rsidRPr="006B34C1">
        <w:rPr>
          <w:b/>
          <w:u w:val="single"/>
        </w:rPr>
        <w:tab/>
      </w:r>
      <w:r w:rsidRPr="006B34C1">
        <w:rPr>
          <w:b/>
          <w:u w:val="single"/>
        </w:rPr>
        <w:tab/>
      </w:r>
      <w:r w:rsidRPr="006B34C1">
        <w:rPr>
          <w:b/>
          <w:u w:val="single"/>
        </w:rPr>
        <w:tab/>
      </w:r>
      <w:r w:rsidRPr="006B34C1">
        <w:rPr>
          <w:b/>
          <w:u w:val="single"/>
        </w:rPr>
        <w:tab/>
      </w:r>
      <w:r w:rsidRPr="006B34C1">
        <w:rPr>
          <w:b/>
          <w:u w:val="single"/>
        </w:rPr>
        <w:tab/>
      </w:r>
      <w:r w:rsidRPr="006B34C1">
        <w:rPr>
          <w:b/>
          <w:u w:val="single"/>
        </w:rPr>
        <w:tab/>
      </w:r>
      <w:r w:rsidR="00A03742" w:rsidRPr="006B34C1">
        <w:rPr>
          <w:b/>
          <w:u w:val="single"/>
        </w:rPr>
        <w:t xml:space="preserve"> </w:t>
      </w:r>
      <w:r w:rsidR="00A03742" w:rsidRPr="006B34C1">
        <w:rPr>
          <w:b/>
          <w:u w:val="single"/>
        </w:rPr>
        <w:tab/>
        <w:t xml:space="preserve">           </w:t>
      </w:r>
      <w:r w:rsidRPr="006B34C1">
        <w:rPr>
          <w:b/>
          <w:u w:val="single"/>
        </w:rPr>
        <w:tab/>
        <w:t xml:space="preserve">        </w:t>
      </w:r>
      <w:r w:rsidRPr="006B34C1">
        <w:rPr>
          <w:b/>
          <w:u w:val="single"/>
        </w:rPr>
        <w:tab/>
        <w:t>40 puncte</w:t>
      </w:r>
    </w:p>
    <w:p w:rsidR="00D10668" w:rsidRPr="006B34C1" w:rsidRDefault="00050C61" w:rsidP="00D10668">
      <w:pPr>
        <w:jc w:val="both"/>
        <w:rPr>
          <w:sz w:val="12"/>
          <w:szCs w:val="12"/>
        </w:rPr>
      </w:pPr>
      <w:r w:rsidRPr="006B34C1">
        <w:rPr>
          <w:sz w:val="12"/>
          <w:szCs w:val="12"/>
        </w:rPr>
        <w:tab/>
      </w:r>
    </w:p>
    <w:p w:rsidR="00E76126" w:rsidRPr="006B34C1" w:rsidRDefault="00E76126" w:rsidP="0036773A">
      <w:pPr>
        <w:jc w:val="both"/>
      </w:pPr>
      <w:r w:rsidRPr="006B34C1">
        <w:t xml:space="preserve">Pornind de la </w:t>
      </w:r>
      <w:r w:rsidR="0036773A" w:rsidRPr="006B34C1">
        <w:t>următor</w:t>
      </w:r>
      <w:r w:rsidR="00BD5BF9" w:rsidRPr="006B34C1">
        <w:t>ul</w:t>
      </w:r>
      <w:r w:rsidR="00775E45" w:rsidRPr="006B34C1">
        <w:t xml:space="preserve"> </w:t>
      </w:r>
      <w:r w:rsidR="0036773A" w:rsidRPr="006B34C1">
        <w:t>text</w:t>
      </w:r>
      <w:r w:rsidR="00775E45" w:rsidRPr="006B34C1">
        <w:t xml:space="preserve">: </w:t>
      </w:r>
      <w:r w:rsidR="006B34C1" w:rsidRPr="006B34C1">
        <w:rPr>
          <w:i/>
          <w:iCs/>
        </w:rPr>
        <w:t xml:space="preserve">Nu voim, fraţilor, să fiţi în necunoştinţă despre cei ce au adormit, ca să nu vă întristaţi ca ceilalţi, care n-au nădejde. Căci, dacă credem că Isus a murit şi a înviat, credem şi că Dumnezeu va aduce înapoi, împreună cu Isus, pe cei ce au adormit în El. Iată, în adevăr, ce vă spunem prin Cuvântul Domnului: noi cei vii, care vom rămâne până la venirea Domnului, nu vom lua-o înaintea celor adormiţi. Căci însuşi </w:t>
      </w:r>
      <w:r w:rsidR="006B34C1" w:rsidRPr="006B34C1">
        <w:rPr>
          <w:i/>
          <w:iCs/>
        </w:rPr>
        <w:lastRenderedPageBreak/>
        <w:t>Domnul, cu un strigăt, cu glasul unui arhanghel şi cu trâmbiţa lui Dumnezeu, Se va coborî din cer, şi întâi vor învia cei morţi în Hristos. Apoi, noi cei vii, care vom fi rămas, vom fi răpiţi toţi împreună cu ei în nori, ca să întâmpinăm pe Domnul în văzduh; şi astfel vom fi totdeauna cu Domnul.</w:t>
      </w:r>
      <w:r w:rsidR="006B34C1" w:rsidRPr="006B34C1">
        <w:t xml:space="preserve"> (1 Tesaloniceni 4:13-17) </w:t>
      </w:r>
      <w:r w:rsidRPr="006B34C1">
        <w:t>elaborează o compunere de 1-2 pagini, în care să-i răspunzi p</w:t>
      </w:r>
      <w:r w:rsidR="00F41A56" w:rsidRPr="006B34C1">
        <w:t>rietenului tău la întrebarea</w:t>
      </w:r>
      <w:r w:rsidRPr="006B34C1">
        <w:t xml:space="preserve">: </w:t>
      </w:r>
      <w:r w:rsidRPr="006B34C1">
        <w:rPr>
          <w:b/>
          <w:i/>
        </w:rPr>
        <w:t>„</w:t>
      </w:r>
      <w:r w:rsidR="0036773A" w:rsidRPr="006B34C1">
        <w:rPr>
          <w:b/>
          <w:i/>
        </w:rPr>
        <w:t>C</w:t>
      </w:r>
      <w:r w:rsidR="002A76D4" w:rsidRPr="006B34C1">
        <w:rPr>
          <w:b/>
          <w:i/>
        </w:rPr>
        <w:t xml:space="preserve">e </w:t>
      </w:r>
      <w:r w:rsidR="006B34C1" w:rsidRPr="006B34C1">
        <w:rPr>
          <w:b/>
          <w:i/>
        </w:rPr>
        <w:t>se va întâmpla la cea de a doua venire a Domnului</w:t>
      </w:r>
      <w:r w:rsidR="002A76D4" w:rsidRPr="006B34C1">
        <w:rPr>
          <w:b/>
          <w:i/>
        </w:rPr>
        <w:t>?</w:t>
      </w:r>
      <w:r w:rsidR="00204CB9" w:rsidRPr="006B34C1">
        <w:rPr>
          <w:b/>
          <w:i/>
        </w:rPr>
        <w:t>”</w:t>
      </w:r>
      <w:r w:rsidR="008A434B" w:rsidRPr="006B34C1">
        <w:rPr>
          <w:b/>
        </w:rPr>
        <w:t xml:space="preserve">  </w:t>
      </w:r>
    </w:p>
    <w:p w:rsidR="00360891" w:rsidRPr="006B34C1" w:rsidRDefault="00360891" w:rsidP="00E76126">
      <w:pPr>
        <w:jc w:val="both"/>
        <w:rPr>
          <w:b/>
          <w:bCs/>
          <w:color w:val="FF0000"/>
          <w:sz w:val="12"/>
          <w:szCs w:val="12"/>
        </w:rPr>
      </w:pPr>
    </w:p>
    <w:p w:rsidR="00E76126" w:rsidRPr="006B34C1" w:rsidRDefault="003C2DC9" w:rsidP="00E76126">
      <w:pPr>
        <w:jc w:val="both"/>
      </w:pPr>
      <w:r w:rsidRPr="006B34C1">
        <w:rPr>
          <w:b/>
          <w:bCs/>
        </w:rPr>
        <w:t>Notă!</w:t>
      </w:r>
      <w:r w:rsidR="00E76126" w:rsidRPr="006B34C1">
        <w:rPr>
          <w:b/>
          <w:bCs/>
        </w:rPr>
        <w:t xml:space="preserve"> </w:t>
      </w:r>
      <w:r w:rsidR="00E76126" w:rsidRPr="006B34C1">
        <w:t xml:space="preserve">Se punctează şi </w:t>
      </w:r>
      <w:r w:rsidR="00E76126" w:rsidRPr="006B34C1">
        <w:rPr>
          <w:bCs/>
        </w:rPr>
        <w:t>structurarea compoziţiei</w:t>
      </w:r>
      <w:r w:rsidR="00E76126" w:rsidRPr="006B34C1">
        <w:rPr>
          <w:b/>
          <w:bCs/>
        </w:rPr>
        <w:t xml:space="preserve"> </w:t>
      </w:r>
      <w:r w:rsidR="00E76126" w:rsidRPr="006B34C1">
        <w:t>(introducere, cuprins, încheiere), înlănţuirea logică</w:t>
      </w:r>
      <w:r w:rsidR="00E76126" w:rsidRPr="006B34C1">
        <w:rPr>
          <w:rFonts w:ascii="TT16Fo00" w:hAnsi="TT16Fo00" w:cs="TT16Fo00"/>
        </w:rPr>
        <w:t xml:space="preserve"> </w:t>
      </w:r>
      <w:r w:rsidR="00E76126" w:rsidRPr="006B34C1">
        <w:t>a ideilor, originalitatea lucrării, utilizarea adecvată</w:t>
      </w:r>
      <w:r w:rsidR="00E76126" w:rsidRPr="006B34C1">
        <w:rPr>
          <w:rFonts w:ascii="TT16Fo00" w:hAnsi="TT16Fo00" w:cs="TT16Fo00"/>
        </w:rPr>
        <w:t xml:space="preserve"> </w:t>
      </w:r>
      <w:r w:rsidR="00E76126" w:rsidRPr="006B34C1">
        <w:t>a limbajului religios şi citarea din Sfânta Scriptură.</w:t>
      </w:r>
    </w:p>
    <w:sectPr w:rsidR="00E76126" w:rsidRPr="006B34C1" w:rsidSect="00A03742">
      <w:headerReference w:type="default" r:id="rId7"/>
      <w:pgSz w:w="11909" w:h="16834"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0B0" w:rsidRDefault="00A570B0" w:rsidP="00BC4380">
      <w:r>
        <w:separator/>
      </w:r>
    </w:p>
  </w:endnote>
  <w:endnote w:type="continuationSeparator" w:id="1">
    <w:p w:rsidR="00A570B0" w:rsidRDefault="00A570B0" w:rsidP="00BC43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T16Fo00">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0B0" w:rsidRDefault="00A570B0" w:rsidP="00BC4380">
      <w:r>
        <w:separator/>
      </w:r>
    </w:p>
  </w:footnote>
  <w:footnote w:type="continuationSeparator" w:id="1">
    <w:p w:rsidR="00A570B0" w:rsidRDefault="00A570B0" w:rsidP="00BC43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380" w:rsidRDefault="00BC4380">
    <w:pPr>
      <w:pStyle w:val="Header"/>
    </w:pPr>
  </w:p>
  <w:tbl>
    <w:tblPr>
      <w:tblW w:w="5000" w:type="pct"/>
      <w:tblBorders>
        <w:bottom w:val="single" w:sz="4" w:space="0" w:color="auto"/>
      </w:tblBorders>
      <w:tblCellMar>
        <w:left w:w="57" w:type="dxa"/>
        <w:right w:w="0" w:type="dxa"/>
      </w:tblCellMar>
      <w:tblLook w:val="04A0"/>
    </w:tblPr>
    <w:tblGrid>
      <w:gridCol w:w="1209"/>
      <w:gridCol w:w="3519"/>
      <w:gridCol w:w="4358"/>
    </w:tblGrid>
    <w:tr w:rsidR="00BC4380" w:rsidRPr="00B01D96" w:rsidTr="00D52AA0">
      <w:tc>
        <w:tcPr>
          <w:tcW w:w="603" w:type="pct"/>
          <w:shd w:val="clear" w:color="auto" w:fill="auto"/>
        </w:tcPr>
        <w:p w:rsidR="00BC4380" w:rsidRPr="00B01D96" w:rsidRDefault="00BC4380" w:rsidP="00D52AA0">
          <w:pPr>
            <w:contextualSpacing/>
            <w:rPr>
              <w:sz w:val="28"/>
              <w:szCs w:val="28"/>
            </w:rPr>
          </w:pPr>
          <w:r>
            <w:rPr>
              <w:noProof/>
              <w:sz w:val="28"/>
              <w:szCs w:val="28"/>
              <w:lang w:val="en-US" w:eastAsia="zh-CN"/>
            </w:rPr>
            <w:drawing>
              <wp:inline distT="0" distB="0" distL="0" distR="0">
                <wp:extent cx="712470" cy="676910"/>
                <wp:effectExtent l="19050" t="0" r="0" b="0"/>
                <wp:docPr id="2" name="Picture 1" descr="SIGLA-I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ISJ"/>
                        <pic:cNvPicPr>
                          <a:picLocks noChangeAspect="1" noChangeArrowheads="1"/>
                        </pic:cNvPicPr>
                      </pic:nvPicPr>
                      <pic:blipFill>
                        <a:blip r:embed="rId1"/>
                        <a:srcRect/>
                        <a:stretch>
                          <a:fillRect/>
                        </a:stretch>
                      </pic:blipFill>
                      <pic:spPr bwMode="auto">
                        <a:xfrm>
                          <a:off x="0" y="0"/>
                          <a:ext cx="712470" cy="676910"/>
                        </a:xfrm>
                        <a:prstGeom prst="rect">
                          <a:avLst/>
                        </a:prstGeom>
                        <a:noFill/>
                        <a:ln w="9525">
                          <a:noFill/>
                          <a:miter lim="800000"/>
                          <a:headEnd/>
                          <a:tailEnd/>
                        </a:ln>
                      </pic:spPr>
                    </pic:pic>
                  </a:graphicData>
                </a:graphic>
              </wp:inline>
            </w:drawing>
          </w:r>
        </w:p>
      </w:tc>
      <w:tc>
        <w:tcPr>
          <w:tcW w:w="2236" w:type="pct"/>
          <w:shd w:val="clear" w:color="auto" w:fill="auto"/>
          <w:vAlign w:val="center"/>
        </w:tcPr>
        <w:p w:rsidR="00BC4380" w:rsidRPr="00B01D96" w:rsidRDefault="00BC4380" w:rsidP="00D52AA0">
          <w:pPr>
            <w:contextualSpacing/>
            <w:rPr>
              <w:b/>
              <w:spacing w:val="24"/>
              <w:sz w:val="28"/>
              <w:szCs w:val="28"/>
            </w:rPr>
          </w:pPr>
          <w:r w:rsidRPr="00B01D96">
            <w:rPr>
              <w:b/>
              <w:spacing w:val="24"/>
              <w:sz w:val="28"/>
              <w:szCs w:val="28"/>
            </w:rPr>
            <w:t xml:space="preserve">INSPECTORATUL </w:t>
          </w:r>
        </w:p>
        <w:p w:rsidR="00BC4380" w:rsidRPr="00B01D96" w:rsidRDefault="00BC4380" w:rsidP="00D52AA0">
          <w:pPr>
            <w:contextualSpacing/>
            <w:rPr>
              <w:b/>
              <w:sz w:val="28"/>
              <w:szCs w:val="28"/>
            </w:rPr>
          </w:pPr>
          <w:r w:rsidRPr="00B01D96">
            <w:rPr>
              <w:b/>
              <w:sz w:val="28"/>
              <w:szCs w:val="28"/>
            </w:rPr>
            <w:t xml:space="preserve">ȘCOLAR JUDEȚEAN </w:t>
          </w:r>
        </w:p>
        <w:p w:rsidR="00BC4380" w:rsidRPr="00B01D96" w:rsidRDefault="00BC4380" w:rsidP="00D52AA0">
          <w:pPr>
            <w:contextualSpacing/>
            <w:rPr>
              <w:b/>
              <w:spacing w:val="76"/>
              <w:sz w:val="28"/>
              <w:szCs w:val="28"/>
            </w:rPr>
          </w:pPr>
          <w:r w:rsidRPr="00B01D96">
            <w:rPr>
              <w:b/>
              <w:spacing w:val="76"/>
              <w:sz w:val="28"/>
              <w:szCs w:val="28"/>
            </w:rPr>
            <w:t>HUNEDOARA</w:t>
          </w:r>
        </w:p>
        <w:p w:rsidR="00BC4380" w:rsidRPr="00B01D96" w:rsidRDefault="00BC4380" w:rsidP="00D52AA0">
          <w:pPr>
            <w:contextualSpacing/>
            <w:rPr>
              <w:b/>
              <w:sz w:val="6"/>
              <w:szCs w:val="28"/>
            </w:rPr>
          </w:pPr>
        </w:p>
      </w:tc>
      <w:tc>
        <w:tcPr>
          <w:tcW w:w="2161" w:type="pct"/>
          <w:shd w:val="clear" w:color="auto" w:fill="auto"/>
          <w:vAlign w:val="center"/>
        </w:tcPr>
        <w:p w:rsidR="00BC4380" w:rsidRPr="00B01D96" w:rsidRDefault="00BC4380" w:rsidP="00D52AA0">
          <w:pPr>
            <w:contextualSpacing/>
            <w:jc w:val="right"/>
            <w:rPr>
              <w:spacing w:val="24"/>
              <w:sz w:val="28"/>
              <w:szCs w:val="28"/>
            </w:rPr>
          </w:pPr>
          <w:r w:rsidRPr="00B01D96">
            <w:object w:dxaOrig="43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05pt;height:48.15pt" o:ole="">
                <v:imagedata r:id="rId2" o:title=""/>
              </v:shape>
              <o:OLEObject Type="Embed" ProgID="PBrush" ShapeID="_x0000_i1025" DrawAspect="Content" ObjectID="_1551331509" r:id="rId3"/>
            </w:object>
          </w:r>
        </w:p>
      </w:tc>
    </w:tr>
  </w:tbl>
  <w:p w:rsidR="00BC4380" w:rsidRDefault="00BC4380" w:rsidP="00BC438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48AD"/>
    <w:multiLevelType w:val="hybridMultilevel"/>
    <w:tmpl w:val="9B020A6E"/>
    <w:lvl w:ilvl="0" w:tplc="04090019">
      <w:start w:val="1"/>
      <w:numFmt w:val="lowerLetter"/>
      <w:lvlText w:val="%1."/>
      <w:lvlJc w:val="left"/>
      <w:pPr>
        <w:tabs>
          <w:tab w:val="num" w:pos="1971"/>
        </w:tabs>
        <w:ind w:left="1971" w:hanging="360"/>
      </w:pPr>
    </w:lvl>
    <w:lvl w:ilvl="1" w:tplc="04090019" w:tentative="1">
      <w:start w:val="1"/>
      <w:numFmt w:val="lowerLetter"/>
      <w:lvlText w:val="%2."/>
      <w:lvlJc w:val="left"/>
      <w:pPr>
        <w:tabs>
          <w:tab w:val="num" w:pos="2691"/>
        </w:tabs>
        <w:ind w:left="2691" w:hanging="360"/>
      </w:pPr>
    </w:lvl>
    <w:lvl w:ilvl="2" w:tplc="0409001B" w:tentative="1">
      <w:start w:val="1"/>
      <w:numFmt w:val="lowerRoman"/>
      <w:lvlText w:val="%3."/>
      <w:lvlJc w:val="right"/>
      <w:pPr>
        <w:tabs>
          <w:tab w:val="num" w:pos="3411"/>
        </w:tabs>
        <w:ind w:left="3411" w:hanging="180"/>
      </w:pPr>
    </w:lvl>
    <w:lvl w:ilvl="3" w:tplc="0409000F" w:tentative="1">
      <w:start w:val="1"/>
      <w:numFmt w:val="decimal"/>
      <w:lvlText w:val="%4."/>
      <w:lvlJc w:val="left"/>
      <w:pPr>
        <w:tabs>
          <w:tab w:val="num" w:pos="4131"/>
        </w:tabs>
        <w:ind w:left="4131" w:hanging="360"/>
      </w:pPr>
    </w:lvl>
    <w:lvl w:ilvl="4" w:tplc="04090019" w:tentative="1">
      <w:start w:val="1"/>
      <w:numFmt w:val="lowerLetter"/>
      <w:lvlText w:val="%5."/>
      <w:lvlJc w:val="left"/>
      <w:pPr>
        <w:tabs>
          <w:tab w:val="num" w:pos="4851"/>
        </w:tabs>
        <w:ind w:left="4851" w:hanging="360"/>
      </w:pPr>
    </w:lvl>
    <w:lvl w:ilvl="5" w:tplc="0409001B" w:tentative="1">
      <w:start w:val="1"/>
      <w:numFmt w:val="lowerRoman"/>
      <w:lvlText w:val="%6."/>
      <w:lvlJc w:val="right"/>
      <w:pPr>
        <w:tabs>
          <w:tab w:val="num" w:pos="5571"/>
        </w:tabs>
        <w:ind w:left="5571" w:hanging="180"/>
      </w:pPr>
    </w:lvl>
    <w:lvl w:ilvl="6" w:tplc="0409000F" w:tentative="1">
      <w:start w:val="1"/>
      <w:numFmt w:val="decimal"/>
      <w:lvlText w:val="%7."/>
      <w:lvlJc w:val="left"/>
      <w:pPr>
        <w:tabs>
          <w:tab w:val="num" w:pos="6291"/>
        </w:tabs>
        <w:ind w:left="6291" w:hanging="360"/>
      </w:pPr>
    </w:lvl>
    <w:lvl w:ilvl="7" w:tplc="04090019" w:tentative="1">
      <w:start w:val="1"/>
      <w:numFmt w:val="lowerLetter"/>
      <w:lvlText w:val="%8."/>
      <w:lvlJc w:val="left"/>
      <w:pPr>
        <w:tabs>
          <w:tab w:val="num" w:pos="7011"/>
        </w:tabs>
        <w:ind w:left="7011" w:hanging="360"/>
      </w:pPr>
    </w:lvl>
    <w:lvl w:ilvl="8" w:tplc="0409001B" w:tentative="1">
      <w:start w:val="1"/>
      <w:numFmt w:val="lowerRoman"/>
      <w:lvlText w:val="%9."/>
      <w:lvlJc w:val="right"/>
      <w:pPr>
        <w:tabs>
          <w:tab w:val="num" w:pos="7731"/>
        </w:tabs>
        <w:ind w:left="7731" w:hanging="180"/>
      </w:pPr>
    </w:lvl>
  </w:abstractNum>
  <w:abstractNum w:abstractNumId="1">
    <w:nsid w:val="06355767"/>
    <w:multiLevelType w:val="hybridMultilevel"/>
    <w:tmpl w:val="8B48E6EA"/>
    <w:lvl w:ilvl="0" w:tplc="D06C6BF0">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BB014CA"/>
    <w:multiLevelType w:val="multilevel"/>
    <w:tmpl w:val="D0E6BCFA"/>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14D26D44"/>
    <w:multiLevelType w:val="hybridMultilevel"/>
    <w:tmpl w:val="6C1837D0"/>
    <w:lvl w:ilvl="0" w:tplc="7E6EE6DE">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abstractNum w:abstractNumId="4">
    <w:nsid w:val="170263F8"/>
    <w:multiLevelType w:val="hybridMultilevel"/>
    <w:tmpl w:val="511AC930"/>
    <w:lvl w:ilvl="0" w:tplc="EA183C76">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FC32BEC"/>
    <w:multiLevelType w:val="hybridMultilevel"/>
    <w:tmpl w:val="5FA8049E"/>
    <w:lvl w:ilvl="0" w:tplc="D06C6BF0">
      <w:numFmt w:val="bullet"/>
      <w:lvlText w:val="-"/>
      <w:lvlJc w:val="left"/>
      <w:pPr>
        <w:tabs>
          <w:tab w:val="num" w:pos="1251"/>
        </w:tabs>
        <w:ind w:left="1251" w:hanging="360"/>
      </w:pPr>
      <w:rPr>
        <w:rFonts w:ascii="Times New Roman" w:eastAsia="Times New Roman" w:hAnsi="Times New Roman" w:cs="Times New Roman" w:hint="default"/>
      </w:rPr>
    </w:lvl>
    <w:lvl w:ilvl="1" w:tplc="04090003" w:tentative="1">
      <w:start w:val="1"/>
      <w:numFmt w:val="bullet"/>
      <w:lvlText w:val="o"/>
      <w:lvlJc w:val="left"/>
      <w:pPr>
        <w:tabs>
          <w:tab w:val="num" w:pos="1971"/>
        </w:tabs>
        <w:ind w:left="1971" w:hanging="360"/>
      </w:pPr>
      <w:rPr>
        <w:rFonts w:ascii="Courier New" w:hAnsi="Courier New" w:cs="Courier New" w:hint="default"/>
      </w:rPr>
    </w:lvl>
    <w:lvl w:ilvl="2" w:tplc="04090005" w:tentative="1">
      <w:start w:val="1"/>
      <w:numFmt w:val="bullet"/>
      <w:lvlText w:val=""/>
      <w:lvlJc w:val="left"/>
      <w:pPr>
        <w:tabs>
          <w:tab w:val="num" w:pos="2691"/>
        </w:tabs>
        <w:ind w:left="2691" w:hanging="360"/>
      </w:pPr>
      <w:rPr>
        <w:rFonts w:ascii="Wingdings" w:hAnsi="Wingdings" w:hint="default"/>
      </w:rPr>
    </w:lvl>
    <w:lvl w:ilvl="3" w:tplc="04090001" w:tentative="1">
      <w:start w:val="1"/>
      <w:numFmt w:val="bullet"/>
      <w:lvlText w:val=""/>
      <w:lvlJc w:val="left"/>
      <w:pPr>
        <w:tabs>
          <w:tab w:val="num" w:pos="3411"/>
        </w:tabs>
        <w:ind w:left="3411" w:hanging="360"/>
      </w:pPr>
      <w:rPr>
        <w:rFonts w:ascii="Symbol" w:hAnsi="Symbol" w:hint="default"/>
      </w:rPr>
    </w:lvl>
    <w:lvl w:ilvl="4" w:tplc="04090003" w:tentative="1">
      <w:start w:val="1"/>
      <w:numFmt w:val="bullet"/>
      <w:lvlText w:val="o"/>
      <w:lvlJc w:val="left"/>
      <w:pPr>
        <w:tabs>
          <w:tab w:val="num" w:pos="4131"/>
        </w:tabs>
        <w:ind w:left="4131" w:hanging="360"/>
      </w:pPr>
      <w:rPr>
        <w:rFonts w:ascii="Courier New" w:hAnsi="Courier New" w:cs="Courier New" w:hint="default"/>
      </w:rPr>
    </w:lvl>
    <w:lvl w:ilvl="5" w:tplc="04090005" w:tentative="1">
      <w:start w:val="1"/>
      <w:numFmt w:val="bullet"/>
      <w:lvlText w:val=""/>
      <w:lvlJc w:val="left"/>
      <w:pPr>
        <w:tabs>
          <w:tab w:val="num" w:pos="4851"/>
        </w:tabs>
        <w:ind w:left="4851" w:hanging="360"/>
      </w:pPr>
      <w:rPr>
        <w:rFonts w:ascii="Wingdings" w:hAnsi="Wingdings" w:hint="default"/>
      </w:rPr>
    </w:lvl>
    <w:lvl w:ilvl="6" w:tplc="04090001" w:tentative="1">
      <w:start w:val="1"/>
      <w:numFmt w:val="bullet"/>
      <w:lvlText w:val=""/>
      <w:lvlJc w:val="left"/>
      <w:pPr>
        <w:tabs>
          <w:tab w:val="num" w:pos="5571"/>
        </w:tabs>
        <w:ind w:left="5571" w:hanging="360"/>
      </w:pPr>
      <w:rPr>
        <w:rFonts w:ascii="Symbol" w:hAnsi="Symbol" w:hint="default"/>
      </w:rPr>
    </w:lvl>
    <w:lvl w:ilvl="7" w:tplc="04090003" w:tentative="1">
      <w:start w:val="1"/>
      <w:numFmt w:val="bullet"/>
      <w:lvlText w:val="o"/>
      <w:lvlJc w:val="left"/>
      <w:pPr>
        <w:tabs>
          <w:tab w:val="num" w:pos="6291"/>
        </w:tabs>
        <w:ind w:left="6291" w:hanging="360"/>
      </w:pPr>
      <w:rPr>
        <w:rFonts w:ascii="Courier New" w:hAnsi="Courier New" w:cs="Courier New" w:hint="default"/>
      </w:rPr>
    </w:lvl>
    <w:lvl w:ilvl="8" w:tplc="04090005" w:tentative="1">
      <w:start w:val="1"/>
      <w:numFmt w:val="bullet"/>
      <w:lvlText w:val=""/>
      <w:lvlJc w:val="left"/>
      <w:pPr>
        <w:tabs>
          <w:tab w:val="num" w:pos="7011"/>
        </w:tabs>
        <w:ind w:left="7011" w:hanging="360"/>
      </w:pPr>
      <w:rPr>
        <w:rFonts w:ascii="Wingdings" w:hAnsi="Wingdings" w:hint="default"/>
      </w:rPr>
    </w:lvl>
  </w:abstractNum>
  <w:abstractNum w:abstractNumId="6">
    <w:nsid w:val="23E94BBA"/>
    <w:multiLevelType w:val="hybridMultilevel"/>
    <w:tmpl w:val="AEBAABE2"/>
    <w:lvl w:ilvl="0" w:tplc="9B6E774A">
      <w:start w:val="1"/>
      <w:numFmt w:val="decimal"/>
      <w:lvlText w:val="%1."/>
      <w:lvlJc w:val="left"/>
      <w:pPr>
        <w:tabs>
          <w:tab w:val="num" w:pos="474"/>
        </w:tabs>
        <w:ind w:left="474" w:hanging="360"/>
      </w:pPr>
      <w:rPr>
        <w:rFonts w:hint="default"/>
      </w:rPr>
    </w:lvl>
    <w:lvl w:ilvl="1" w:tplc="04180019" w:tentative="1">
      <w:start w:val="1"/>
      <w:numFmt w:val="lowerLetter"/>
      <w:lvlText w:val="%2."/>
      <w:lvlJc w:val="left"/>
      <w:pPr>
        <w:tabs>
          <w:tab w:val="num" w:pos="1194"/>
        </w:tabs>
        <w:ind w:left="1194" w:hanging="360"/>
      </w:pPr>
    </w:lvl>
    <w:lvl w:ilvl="2" w:tplc="0418001B" w:tentative="1">
      <w:start w:val="1"/>
      <w:numFmt w:val="lowerRoman"/>
      <w:lvlText w:val="%3."/>
      <w:lvlJc w:val="right"/>
      <w:pPr>
        <w:tabs>
          <w:tab w:val="num" w:pos="1914"/>
        </w:tabs>
        <w:ind w:left="1914" w:hanging="180"/>
      </w:pPr>
    </w:lvl>
    <w:lvl w:ilvl="3" w:tplc="0418000F" w:tentative="1">
      <w:start w:val="1"/>
      <w:numFmt w:val="decimal"/>
      <w:lvlText w:val="%4."/>
      <w:lvlJc w:val="left"/>
      <w:pPr>
        <w:tabs>
          <w:tab w:val="num" w:pos="2634"/>
        </w:tabs>
        <w:ind w:left="2634" w:hanging="360"/>
      </w:pPr>
    </w:lvl>
    <w:lvl w:ilvl="4" w:tplc="04180019" w:tentative="1">
      <w:start w:val="1"/>
      <w:numFmt w:val="lowerLetter"/>
      <w:lvlText w:val="%5."/>
      <w:lvlJc w:val="left"/>
      <w:pPr>
        <w:tabs>
          <w:tab w:val="num" w:pos="3354"/>
        </w:tabs>
        <w:ind w:left="3354" w:hanging="360"/>
      </w:pPr>
    </w:lvl>
    <w:lvl w:ilvl="5" w:tplc="0418001B" w:tentative="1">
      <w:start w:val="1"/>
      <w:numFmt w:val="lowerRoman"/>
      <w:lvlText w:val="%6."/>
      <w:lvlJc w:val="right"/>
      <w:pPr>
        <w:tabs>
          <w:tab w:val="num" w:pos="4074"/>
        </w:tabs>
        <w:ind w:left="4074" w:hanging="180"/>
      </w:pPr>
    </w:lvl>
    <w:lvl w:ilvl="6" w:tplc="0418000F" w:tentative="1">
      <w:start w:val="1"/>
      <w:numFmt w:val="decimal"/>
      <w:lvlText w:val="%7."/>
      <w:lvlJc w:val="left"/>
      <w:pPr>
        <w:tabs>
          <w:tab w:val="num" w:pos="4794"/>
        </w:tabs>
        <w:ind w:left="4794" w:hanging="360"/>
      </w:pPr>
    </w:lvl>
    <w:lvl w:ilvl="7" w:tplc="04180019" w:tentative="1">
      <w:start w:val="1"/>
      <w:numFmt w:val="lowerLetter"/>
      <w:lvlText w:val="%8."/>
      <w:lvlJc w:val="left"/>
      <w:pPr>
        <w:tabs>
          <w:tab w:val="num" w:pos="5514"/>
        </w:tabs>
        <w:ind w:left="5514" w:hanging="360"/>
      </w:pPr>
    </w:lvl>
    <w:lvl w:ilvl="8" w:tplc="0418001B" w:tentative="1">
      <w:start w:val="1"/>
      <w:numFmt w:val="lowerRoman"/>
      <w:lvlText w:val="%9."/>
      <w:lvlJc w:val="right"/>
      <w:pPr>
        <w:tabs>
          <w:tab w:val="num" w:pos="6234"/>
        </w:tabs>
        <w:ind w:left="6234" w:hanging="180"/>
      </w:pPr>
    </w:lvl>
  </w:abstractNum>
  <w:abstractNum w:abstractNumId="7">
    <w:nsid w:val="249E762C"/>
    <w:multiLevelType w:val="multilevel"/>
    <w:tmpl w:val="8D84678E"/>
    <w:lvl w:ilvl="0">
      <w:start w:val="1"/>
      <w:numFmt w:val="decimal"/>
      <w:lvlText w:val="%1."/>
      <w:lvlJc w:val="left"/>
      <w:pPr>
        <w:tabs>
          <w:tab w:val="num" w:pos="891"/>
        </w:tabs>
        <w:ind w:left="891" w:hanging="360"/>
      </w:pPr>
    </w:lvl>
    <w:lvl w:ilvl="1">
      <w:start w:val="1"/>
      <w:numFmt w:val="lowerLetter"/>
      <w:lvlText w:val="%2."/>
      <w:lvlJc w:val="left"/>
      <w:pPr>
        <w:tabs>
          <w:tab w:val="num" w:pos="1611"/>
        </w:tabs>
        <w:ind w:left="1611" w:hanging="360"/>
      </w:pPr>
    </w:lvl>
    <w:lvl w:ilvl="2">
      <w:start w:val="1"/>
      <w:numFmt w:val="lowerRoman"/>
      <w:lvlText w:val="%3."/>
      <w:lvlJc w:val="right"/>
      <w:pPr>
        <w:tabs>
          <w:tab w:val="num" w:pos="2331"/>
        </w:tabs>
        <w:ind w:left="2331" w:hanging="180"/>
      </w:pPr>
    </w:lvl>
    <w:lvl w:ilvl="3">
      <w:start w:val="1"/>
      <w:numFmt w:val="decimal"/>
      <w:lvlText w:val="%4."/>
      <w:lvlJc w:val="left"/>
      <w:pPr>
        <w:tabs>
          <w:tab w:val="num" w:pos="3051"/>
        </w:tabs>
        <w:ind w:left="3051" w:hanging="360"/>
      </w:pPr>
    </w:lvl>
    <w:lvl w:ilvl="4">
      <w:start w:val="1"/>
      <w:numFmt w:val="lowerLetter"/>
      <w:lvlText w:val="%5."/>
      <w:lvlJc w:val="left"/>
      <w:pPr>
        <w:tabs>
          <w:tab w:val="num" w:pos="3771"/>
        </w:tabs>
        <w:ind w:left="3771" w:hanging="360"/>
      </w:pPr>
    </w:lvl>
    <w:lvl w:ilvl="5">
      <w:start w:val="1"/>
      <w:numFmt w:val="lowerRoman"/>
      <w:lvlText w:val="%6."/>
      <w:lvlJc w:val="right"/>
      <w:pPr>
        <w:tabs>
          <w:tab w:val="num" w:pos="4491"/>
        </w:tabs>
        <w:ind w:left="4491" w:hanging="180"/>
      </w:pPr>
    </w:lvl>
    <w:lvl w:ilvl="6">
      <w:start w:val="1"/>
      <w:numFmt w:val="decimal"/>
      <w:lvlText w:val="%7."/>
      <w:lvlJc w:val="left"/>
      <w:pPr>
        <w:tabs>
          <w:tab w:val="num" w:pos="5211"/>
        </w:tabs>
        <w:ind w:left="5211" w:hanging="360"/>
      </w:pPr>
    </w:lvl>
    <w:lvl w:ilvl="7">
      <w:start w:val="1"/>
      <w:numFmt w:val="lowerLetter"/>
      <w:lvlText w:val="%8."/>
      <w:lvlJc w:val="left"/>
      <w:pPr>
        <w:tabs>
          <w:tab w:val="num" w:pos="5931"/>
        </w:tabs>
        <w:ind w:left="5931" w:hanging="360"/>
      </w:pPr>
    </w:lvl>
    <w:lvl w:ilvl="8">
      <w:start w:val="1"/>
      <w:numFmt w:val="lowerRoman"/>
      <w:lvlText w:val="%9."/>
      <w:lvlJc w:val="right"/>
      <w:pPr>
        <w:tabs>
          <w:tab w:val="num" w:pos="6651"/>
        </w:tabs>
        <w:ind w:left="6651" w:hanging="180"/>
      </w:pPr>
    </w:lvl>
  </w:abstractNum>
  <w:abstractNum w:abstractNumId="8">
    <w:nsid w:val="291678A3"/>
    <w:multiLevelType w:val="hybridMultilevel"/>
    <w:tmpl w:val="65D8A79A"/>
    <w:lvl w:ilvl="0" w:tplc="A2F8AD6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7843BD"/>
    <w:multiLevelType w:val="hybridMultilevel"/>
    <w:tmpl w:val="1F9634C0"/>
    <w:lvl w:ilvl="0" w:tplc="0409000F">
      <w:start w:val="1"/>
      <w:numFmt w:val="decimal"/>
      <w:lvlText w:val="%1."/>
      <w:lvlJc w:val="left"/>
      <w:pPr>
        <w:tabs>
          <w:tab w:val="num" w:pos="891"/>
        </w:tabs>
        <w:ind w:left="891" w:hanging="360"/>
      </w:pPr>
    </w:lvl>
    <w:lvl w:ilvl="1" w:tplc="D06C6BF0">
      <w:numFmt w:val="bullet"/>
      <w:lvlText w:val="-"/>
      <w:lvlJc w:val="left"/>
      <w:pPr>
        <w:tabs>
          <w:tab w:val="num" w:pos="1611"/>
        </w:tabs>
        <w:ind w:left="1611" w:hanging="360"/>
      </w:pPr>
      <w:rPr>
        <w:rFonts w:ascii="Times New Roman" w:eastAsia="Times New Roman" w:hAnsi="Times New Roman" w:cs="Times New Roman" w:hint="default"/>
      </w:rPr>
    </w:lvl>
    <w:lvl w:ilvl="2" w:tplc="0409001B" w:tentative="1">
      <w:start w:val="1"/>
      <w:numFmt w:val="lowerRoman"/>
      <w:lvlText w:val="%3."/>
      <w:lvlJc w:val="right"/>
      <w:pPr>
        <w:tabs>
          <w:tab w:val="num" w:pos="2331"/>
        </w:tabs>
        <w:ind w:left="2331" w:hanging="180"/>
      </w:pPr>
    </w:lvl>
    <w:lvl w:ilvl="3" w:tplc="0409000F" w:tentative="1">
      <w:start w:val="1"/>
      <w:numFmt w:val="decimal"/>
      <w:lvlText w:val="%4."/>
      <w:lvlJc w:val="left"/>
      <w:pPr>
        <w:tabs>
          <w:tab w:val="num" w:pos="3051"/>
        </w:tabs>
        <w:ind w:left="3051" w:hanging="360"/>
      </w:pPr>
    </w:lvl>
    <w:lvl w:ilvl="4" w:tplc="04090019" w:tentative="1">
      <w:start w:val="1"/>
      <w:numFmt w:val="lowerLetter"/>
      <w:lvlText w:val="%5."/>
      <w:lvlJc w:val="left"/>
      <w:pPr>
        <w:tabs>
          <w:tab w:val="num" w:pos="3771"/>
        </w:tabs>
        <w:ind w:left="3771" w:hanging="360"/>
      </w:pPr>
    </w:lvl>
    <w:lvl w:ilvl="5" w:tplc="0409001B" w:tentative="1">
      <w:start w:val="1"/>
      <w:numFmt w:val="lowerRoman"/>
      <w:lvlText w:val="%6."/>
      <w:lvlJc w:val="right"/>
      <w:pPr>
        <w:tabs>
          <w:tab w:val="num" w:pos="4491"/>
        </w:tabs>
        <w:ind w:left="4491" w:hanging="180"/>
      </w:pPr>
    </w:lvl>
    <w:lvl w:ilvl="6" w:tplc="0409000F" w:tentative="1">
      <w:start w:val="1"/>
      <w:numFmt w:val="decimal"/>
      <w:lvlText w:val="%7."/>
      <w:lvlJc w:val="left"/>
      <w:pPr>
        <w:tabs>
          <w:tab w:val="num" w:pos="5211"/>
        </w:tabs>
        <w:ind w:left="5211" w:hanging="360"/>
      </w:pPr>
    </w:lvl>
    <w:lvl w:ilvl="7" w:tplc="04090019" w:tentative="1">
      <w:start w:val="1"/>
      <w:numFmt w:val="lowerLetter"/>
      <w:lvlText w:val="%8."/>
      <w:lvlJc w:val="left"/>
      <w:pPr>
        <w:tabs>
          <w:tab w:val="num" w:pos="5931"/>
        </w:tabs>
        <w:ind w:left="5931" w:hanging="360"/>
      </w:pPr>
    </w:lvl>
    <w:lvl w:ilvl="8" w:tplc="0409001B" w:tentative="1">
      <w:start w:val="1"/>
      <w:numFmt w:val="lowerRoman"/>
      <w:lvlText w:val="%9."/>
      <w:lvlJc w:val="right"/>
      <w:pPr>
        <w:tabs>
          <w:tab w:val="num" w:pos="6651"/>
        </w:tabs>
        <w:ind w:left="6651" w:hanging="180"/>
      </w:pPr>
    </w:lvl>
  </w:abstractNum>
  <w:abstractNum w:abstractNumId="10">
    <w:nsid w:val="2DAE310A"/>
    <w:multiLevelType w:val="hybridMultilevel"/>
    <w:tmpl w:val="59EE66F4"/>
    <w:lvl w:ilvl="0" w:tplc="FF08647C">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nsid w:val="33E7720C"/>
    <w:multiLevelType w:val="hybridMultilevel"/>
    <w:tmpl w:val="4AAAE4C6"/>
    <w:lvl w:ilvl="0" w:tplc="04090009">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19">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60AD4"/>
    <w:multiLevelType w:val="hybridMultilevel"/>
    <w:tmpl w:val="975885E2"/>
    <w:lvl w:ilvl="0" w:tplc="0409000F">
      <w:start w:val="1"/>
      <w:numFmt w:val="decimal"/>
      <w:lvlText w:val="%1."/>
      <w:lvlJc w:val="left"/>
      <w:pPr>
        <w:tabs>
          <w:tab w:val="num" w:pos="891"/>
        </w:tabs>
        <w:ind w:left="891" w:hanging="360"/>
      </w:pPr>
    </w:lvl>
    <w:lvl w:ilvl="1" w:tplc="04090019">
      <w:start w:val="1"/>
      <w:numFmt w:val="lowerLetter"/>
      <w:lvlText w:val="%2."/>
      <w:lvlJc w:val="left"/>
      <w:pPr>
        <w:tabs>
          <w:tab w:val="num" w:pos="1611"/>
        </w:tabs>
        <w:ind w:left="1611" w:hanging="360"/>
      </w:pPr>
    </w:lvl>
    <w:lvl w:ilvl="2" w:tplc="0409001B" w:tentative="1">
      <w:start w:val="1"/>
      <w:numFmt w:val="lowerRoman"/>
      <w:lvlText w:val="%3."/>
      <w:lvlJc w:val="right"/>
      <w:pPr>
        <w:tabs>
          <w:tab w:val="num" w:pos="2331"/>
        </w:tabs>
        <w:ind w:left="2331" w:hanging="180"/>
      </w:pPr>
    </w:lvl>
    <w:lvl w:ilvl="3" w:tplc="0409000F" w:tentative="1">
      <w:start w:val="1"/>
      <w:numFmt w:val="decimal"/>
      <w:lvlText w:val="%4."/>
      <w:lvlJc w:val="left"/>
      <w:pPr>
        <w:tabs>
          <w:tab w:val="num" w:pos="3051"/>
        </w:tabs>
        <w:ind w:left="3051" w:hanging="360"/>
      </w:pPr>
    </w:lvl>
    <w:lvl w:ilvl="4" w:tplc="04090019" w:tentative="1">
      <w:start w:val="1"/>
      <w:numFmt w:val="lowerLetter"/>
      <w:lvlText w:val="%5."/>
      <w:lvlJc w:val="left"/>
      <w:pPr>
        <w:tabs>
          <w:tab w:val="num" w:pos="3771"/>
        </w:tabs>
        <w:ind w:left="3771" w:hanging="360"/>
      </w:pPr>
    </w:lvl>
    <w:lvl w:ilvl="5" w:tplc="0409001B" w:tentative="1">
      <w:start w:val="1"/>
      <w:numFmt w:val="lowerRoman"/>
      <w:lvlText w:val="%6."/>
      <w:lvlJc w:val="right"/>
      <w:pPr>
        <w:tabs>
          <w:tab w:val="num" w:pos="4491"/>
        </w:tabs>
        <w:ind w:left="4491" w:hanging="180"/>
      </w:pPr>
    </w:lvl>
    <w:lvl w:ilvl="6" w:tplc="0409000F" w:tentative="1">
      <w:start w:val="1"/>
      <w:numFmt w:val="decimal"/>
      <w:lvlText w:val="%7."/>
      <w:lvlJc w:val="left"/>
      <w:pPr>
        <w:tabs>
          <w:tab w:val="num" w:pos="5211"/>
        </w:tabs>
        <w:ind w:left="5211" w:hanging="360"/>
      </w:pPr>
    </w:lvl>
    <w:lvl w:ilvl="7" w:tplc="04090019" w:tentative="1">
      <w:start w:val="1"/>
      <w:numFmt w:val="lowerLetter"/>
      <w:lvlText w:val="%8."/>
      <w:lvlJc w:val="left"/>
      <w:pPr>
        <w:tabs>
          <w:tab w:val="num" w:pos="5931"/>
        </w:tabs>
        <w:ind w:left="5931" w:hanging="360"/>
      </w:pPr>
    </w:lvl>
    <w:lvl w:ilvl="8" w:tplc="0409001B" w:tentative="1">
      <w:start w:val="1"/>
      <w:numFmt w:val="lowerRoman"/>
      <w:lvlText w:val="%9."/>
      <w:lvlJc w:val="right"/>
      <w:pPr>
        <w:tabs>
          <w:tab w:val="num" w:pos="6651"/>
        </w:tabs>
        <w:ind w:left="6651" w:hanging="180"/>
      </w:pPr>
    </w:lvl>
  </w:abstractNum>
  <w:abstractNum w:abstractNumId="13">
    <w:nsid w:val="5E634E8C"/>
    <w:multiLevelType w:val="hybridMultilevel"/>
    <w:tmpl w:val="3B6AC7E2"/>
    <w:lvl w:ilvl="0" w:tplc="04090019">
      <w:start w:val="1"/>
      <w:numFmt w:val="lowerLetter"/>
      <w:lvlText w:val="%1."/>
      <w:lvlJc w:val="left"/>
      <w:pPr>
        <w:tabs>
          <w:tab w:val="num" w:pos="1251"/>
        </w:tabs>
        <w:ind w:left="1251" w:hanging="360"/>
      </w:pPr>
    </w:lvl>
    <w:lvl w:ilvl="1" w:tplc="04090019" w:tentative="1">
      <w:start w:val="1"/>
      <w:numFmt w:val="lowerLetter"/>
      <w:lvlText w:val="%2."/>
      <w:lvlJc w:val="left"/>
      <w:pPr>
        <w:tabs>
          <w:tab w:val="num" w:pos="1971"/>
        </w:tabs>
        <w:ind w:left="1971" w:hanging="360"/>
      </w:pPr>
    </w:lvl>
    <w:lvl w:ilvl="2" w:tplc="0409001B" w:tentative="1">
      <w:start w:val="1"/>
      <w:numFmt w:val="lowerRoman"/>
      <w:lvlText w:val="%3."/>
      <w:lvlJc w:val="right"/>
      <w:pPr>
        <w:tabs>
          <w:tab w:val="num" w:pos="2691"/>
        </w:tabs>
        <w:ind w:left="2691" w:hanging="180"/>
      </w:pPr>
    </w:lvl>
    <w:lvl w:ilvl="3" w:tplc="0409000F" w:tentative="1">
      <w:start w:val="1"/>
      <w:numFmt w:val="decimal"/>
      <w:lvlText w:val="%4."/>
      <w:lvlJc w:val="left"/>
      <w:pPr>
        <w:tabs>
          <w:tab w:val="num" w:pos="3411"/>
        </w:tabs>
        <w:ind w:left="3411" w:hanging="360"/>
      </w:pPr>
    </w:lvl>
    <w:lvl w:ilvl="4" w:tplc="04090019" w:tentative="1">
      <w:start w:val="1"/>
      <w:numFmt w:val="lowerLetter"/>
      <w:lvlText w:val="%5."/>
      <w:lvlJc w:val="left"/>
      <w:pPr>
        <w:tabs>
          <w:tab w:val="num" w:pos="4131"/>
        </w:tabs>
        <w:ind w:left="4131" w:hanging="360"/>
      </w:pPr>
    </w:lvl>
    <w:lvl w:ilvl="5" w:tplc="0409001B" w:tentative="1">
      <w:start w:val="1"/>
      <w:numFmt w:val="lowerRoman"/>
      <w:lvlText w:val="%6."/>
      <w:lvlJc w:val="right"/>
      <w:pPr>
        <w:tabs>
          <w:tab w:val="num" w:pos="4851"/>
        </w:tabs>
        <w:ind w:left="4851" w:hanging="180"/>
      </w:pPr>
    </w:lvl>
    <w:lvl w:ilvl="6" w:tplc="0409000F" w:tentative="1">
      <w:start w:val="1"/>
      <w:numFmt w:val="decimal"/>
      <w:lvlText w:val="%7."/>
      <w:lvlJc w:val="left"/>
      <w:pPr>
        <w:tabs>
          <w:tab w:val="num" w:pos="5571"/>
        </w:tabs>
        <w:ind w:left="5571" w:hanging="360"/>
      </w:pPr>
    </w:lvl>
    <w:lvl w:ilvl="7" w:tplc="04090019" w:tentative="1">
      <w:start w:val="1"/>
      <w:numFmt w:val="lowerLetter"/>
      <w:lvlText w:val="%8."/>
      <w:lvlJc w:val="left"/>
      <w:pPr>
        <w:tabs>
          <w:tab w:val="num" w:pos="6291"/>
        </w:tabs>
        <w:ind w:left="6291" w:hanging="360"/>
      </w:pPr>
    </w:lvl>
    <w:lvl w:ilvl="8" w:tplc="0409001B" w:tentative="1">
      <w:start w:val="1"/>
      <w:numFmt w:val="lowerRoman"/>
      <w:lvlText w:val="%9."/>
      <w:lvlJc w:val="right"/>
      <w:pPr>
        <w:tabs>
          <w:tab w:val="num" w:pos="7011"/>
        </w:tabs>
        <w:ind w:left="7011" w:hanging="180"/>
      </w:pPr>
    </w:lvl>
  </w:abstractNum>
  <w:abstractNum w:abstractNumId="14">
    <w:nsid w:val="67364595"/>
    <w:multiLevelType w:val="hybridMultilevel"/>
    <w:tmpl w:val="5DC83472"/>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nsid w:val="788F5E75"/>
    <w:multiLevelType w:val="hybridMultilevel"/>
    <w:tmpl w:val="FF2CF70A"/>
    <w:lvl w:ilvl="0" w:tplc="93B282EC">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abstractNum w:abstractNumId="16">
    <w:nsid w:val="78EB2958"/>
    <w:multiLevelType w:val="hybridMultilevel"/>
    <w:tmpl w:val="8D84678E"/>
    <w:lvl w:ilvl="0" w:tplc="0409000F">
      <w:start w:val="1"/>
      <w:numFmt w:val="decimal"/>
      <w:lvlText w:val="%1."/>
      <w:lvlJc w:val="left"/>
      <w:pPr>
        <w:tabs>
          <w:tab w:val="num" w:pos="891"/>
        </w:tabs>
        <w:ind w:left="891" w:hanging="360"/>
      </w:pPr>
    </w:lvl>
    <w:lvl w:ilvl="1" w:tplc="04090019" w:tentative="1">
      <w:start w:val="1"/>
      <w:numFmt w:val="lowerLetter"/>
      <w:lvlText w:val="%2."/>
      <w:lvlJc w:val="left"/>
      <w:pPr>
        <w:tabs>
          <w:tab w:val="num" w:pos="1611"/>
        </w:tabs>
        <w:ind w:left="1611" w:hanging="360"/>
      </w:pPr>
    </w:lvl>
    <w:lvl w:ilvl="2" w:tplc="0409001B" w:tentative="1">
      <w:start w:val="1"/>
      <w:numFmt w:val="lowerRoman"/>
      <w:lvlText w:val="%3."/>
      <w:lvlJc w:val="right"/>
      <w:pPr>
        <w:tabs>
          <w:tab w:val="num" w:pos="2331"/>
        </w:tabs>
        <w:ind w:left="2331" w:hanging="180"/>
      </w:pPr>
    </w:lvl>
    <w:lvl w:ilvl="3" w:tplc="0409000F" w:tentative="1">
      <w:start w:val="1"/>
      <w:numFmt w:val="decimal"/>
      <w:lvlText w:val="%4."/>
      <w:lvlJc w:val="left"/>
      <w:pPr>
        <w:tabs>
          <w:tab w:val="num" w:pos="3051"/>
        </w:tabs>
        <w:ind w:left="3051" w:hanging="360"/>
      </w:pPr>
    </w:lvl>
    <w:lvl w:ilvl="4" w:tplc="04090019" w:tentative="1">
      <w:start w:val="1"/>
      <w:numFmt w:val="lowerLetter"/>
      <w:lvlText w:val="%5."/>
      <w:lvlJc w:val="left"/>
      <w:pPr>
        <w:tabs>
          <w:tab w:val="num" w:pos="3771"/>
        </w:tabs>
        <w:ind w:left="3771" w:hanging="360"/>
      </w:pPr>
    </w:lvl>
    <w:lvl w:ilvl="5" w:tplc="0409001B" w:tentative="1">
      <w:start w:val="1"/>
      <w:numFmt w:val="lowerRoman"/>
      <w:lvlText w:val="%6."/>
      <w:lvlJc w:val="right"/>
      <w:pPr>
        <w:tabs>
          <w:tab w:val="num" w:pos="4491"/>
        </w:tabs>
        <w:ind w:left="4491" w:hanging="180"/>
      </w:pPr>
    </w:lvl>
    <w:lvl w:ilvl="6" w:tplc="0409000F" w:tentative="1">
      <w:start w:val="1"/>
      <w:numFmt w:val="decimal"/>
      <w:lvlText w:val="%7."/>
      <w:lvlJc w:val="left"/>
      <w:pPr>
        <w:tabs>
          <w:tab w:val="num" w:pos="5211"/>
        </w:tabs>
        <w:ind w:left="5211" w:hanging="360"/>
      </w:pPr>
    </w:lvl>
    <w:lvl w:ilvl="7" w:tplc="04090019" w:tentative="1">
      <w:start w:val="1"/>
      <w:numFmt w:val="lowerLetter"/>
      <w:lvlText w:val="%8."/>
      <w:lvlJc w:val="left"/>
      <w:pPr>
        <w:tabs>
          <w:tab w:val="num" w:pos="5931"/>
        </w:tabs>
        <w:ind w:left="5931" w:hanging="360"/>
      </w:pPr>
    </w:lvl>
    <w:lvl w:ilvl="8" w:tplc="0409001B" w:tentative="1">
      <w:start w:val="1"/>
      <w:numFmt w:val="lowerRoman"/>
      <w:lvlText w:val="%9."/>
      <w:lvlJc w:val="right"/>
      <w:pPr>
        <w:tabs>
          <w:tab w:val="num" w:pos="6651"/>
        </w:tabs>
        <w:ind w:left="6651" w:hanging="180"/>
      </w:pPr>
    </w:lvl>
  </w:abstractNum>
  <w:num w:numId="1">
    <w:abstractNumId w:val="11"/>
  </w:num>
  <w:num w:numId="2">
    <w:abstractNumId w:val="4"/>
  </w:num>
  <w:num w:numId="3">
    <w:abstractNumId w:val="16"/>
  </w:num>
  <w:num w:numId="4">
    <w:abstractNumId w:val="2"/>
  </w:num>
  <w:num w:numId="5">
    <w:abstractNumId w:val="9"/>
  </w:num>
  <w:num w:numId="6">
    <w:abstractNumId w:val="7"/>
  </w:num>
  <w:num w:numId="7">
    <w:abstractNumId w:val="12"/>
  </w:num>
  <w:num w:numId="8">
    <w:abstractNumId w:val="1"/>
  </w:num>
  <w:num w:numId="9">
    <w:abstractNumId w:val="5"/>
  </w:num>
  <w:num w:numId="10">
    <w:abstractNumId w:val="0"/>
  </w:num>
  <w:num w:numId="11">
    <w:abstractNumId w:val="13"/>
  </w:num>
  <w:num w:numId="12">
    <w:abstractNumId w:val="8"/>
  </w:num>
  <w:num w:numId="13">
    <w:abstractNumId w:val="14"/>
  </w:num>
  <w:num w:numId="14">
    <w:abstractNumId w:val="10"/>
  </w:num>
  <w:num w:numId="15">
    <w:abstractNumId w:val="6"/>
  </w:num>
  <w:num w:numId="16">
    <w:abstractNumId w:val="15"/>
  </w:num>
  <w:num w:numId="17">
    <w:abstractNumId w:val="3"/>
  </w:num>
  <w:num w:numId="18">
    <w:abstractNumId w:val="11"/>
    <w:lvlOverride w:ilvl="0"/>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stylePaneFormatFilter w:val="3F01"/>
  <w:defaultTabStop w:val="720"/>
  <w:drawingGridHorizontalSpacing w:val="57"/>
  <w:displayVerticalDrawingGridEvery w:val="2"/>
  <w:characterSpacingControl w:val="doNotCompress"/>
  <w:footnotePr>
    <w:footnote w:id="0"/>
    <w:footnote w:id="1"/>
  </w:footnotePr>
  <w:endnotePr>
    <w:endnote w:id="0"/>
    <w:endnote w:id="1"/>
  </w:endnotePr>
  <w:compat/>
  <w:rsids>
    <w:rsidRoot w:val="00DA5BF5"/>
    <w:rsid w:val="0000461D"/>
    <w:rsid w:val="00004C57"/>
    <w:rsid w:val="000058ED"/>
    <w:rsid w:val="00011182"/>
    <w:rsid w:val="000232FA"/>
    <w:rsid w:val="00042CE9"/>
    <w:rsid w:val="00050C61"/>
    <w:rsid w:val="00062267"/>
    <w:rsid w:val="000645C4"/>
    <w:rsid w:val="00067925"/>
    <w:rsid w:val="00071DF8"/>
    <w:rsid w:val="00081EE8"/>
    <w:rsid w:val="00084E4A"/>
    <w:rsid w:val="00086C27"/>
    <w:rsid w:val="00086DD3"/>
    <w:rsid w:val="00092986"/>
    <w:rsid w:val="000B4C76"/>
    <w:rsid w:val="000B75B7"/>
    <w:rsid w:val="000C179B"/>
    <w:rsid w:val="000D4D57"/>
    <w:rsid w:val="000E4286"/>
    <w:rsid w:val="000F399B"/>
    <w:rsid w:val="000F4A89"/>
    <w:rsid w:val="000F694A"/>
    <w:rsid w:val="001009D2"/>
    <w:rsid w:val="001059E6"/>
    <w:rsid w:val="00113FF7"/>
    <w:rsid w:val="00125911"/>
    <w:rsid w:val="001411C7"/>
    <w:rsid w:val="00142EDA"/>
    <w:rsid w:val="0014311F"/>
    <w:rsid w:val="001554E4"/>
    <w:rsid w:val="00156A0D"/>
    <w:rsid w:val="00174B6D"/>
    <w:rsid w:val="001768C3"/>
    <w:rsid w:val="001810B6"/>
    <w:rsid w:val="001B7AF0"/>
    <w:rsid w:val="001E6850"/>
    <w:rsid w:val="001E7F75"/>
    <w:rsid w:val="001F2E43"/>
    <w:rsid w:val="001F6769"/>
    <w:rsid w:val="00201BEA"/>
    <w:rsid w:val="00204CB9"/>
    <w:rsid w:val="00204E27"/>
    <w:rsid w:val="00215AF5"/>
    <w:rsid w:val="00224D32"/>
    <w:rsid w:val="00255098"/>
    <w:rsid w:val="00262CC7"/>
    <w:rsid w:val="00267519"/>
    <w:rsid w:val="0027149D"/>
    <w:rsid w:val="0027219A"/>
    <w:rsid w:val="00287169"/>
    <w:rsid w:val="00295EDD"/>
    <w:rsid w:val="002971C6"/>
    <w:rsid w:val="002A76D4"/>
    <w:rsid w:val="002B3182"/>
    <w:rsid w:val="002B342B"/>
    <w:rsid w:val="002E2CEC"/>
    <w:rsid w:val="002E41EA"/>
    <w:rsid w:val="0031650C"/>
    <w:rsid w:val="00322725"/>
    <w:rsid w:val="003337E5"/>
    <w:rsid w:val="003357D6"/>
    <w:rsid w:val="00343B7B"/>
    <w:rsid w:val="00343EFA"/>
    <w:rsid w:val="00344C0B"/>
    <w:rsid w:val="00360891"/>
    <w:rsid w:val="00363E3A"/>
    <w:rsid w:val="0036773A"/>
    <w:rsid w:val="003708E1"/>
    <w:rsid w:val="00377F54"/>
    <w:rsid w:val="0038055F"/>
    <w:rsid w:val="0038349B"/>
    <w:rsid w:val="00386715"/>
    <w:rsid w:val="00395334"/>
    <w:rsid w:val="003A6EF0"/>
    <w:rsid w:val="003C2DC9"/>
    <w:rsid w:val="003C4AC0"/>
    <w:rsid w:val="003E5074"/>
    <w:rsid w:val="00403CA5"/>
    <w:rsid w:val="00403FD7"/>
    <w:rsid w:val="00407588"/>
    <w:rsid w:val="004117FA"/>
    <w:rsid w:val="00413B0C"/>
    <w:rsid w:val="00415224"/>
    <w:rsid w:val="004173A9"/>
    <w:rsid w:val="00421F7B"/>
    <w:rsid w:val="0042250E"/>
    <w:rsid w:val="00422CB8"/>
    <w:rsid w:val="00423C6E"/>
    <w:rsid w:val="00427457"/>
    <w:rsid w:val="00442DD0"/>
    <w:rsid w:val="00456051"/>
    <w:rsid w:val="0047639C"/>
    <w:rsid w:val="004902F8"/>
    <w:rsid w:val="004A42F4"/>
    <w:rsid w:val="004C1CB6"/>
    <w:rsid w:val="004D024B"/>
    <w:rsid w:val="004D66C0"/>
    <w:rsid w:val="00530769"/>
    <w:rsid w:val="00533204"/>
    <w:rsid w:val="00543EF9"/>
    <w:rsid w:val="00546A7E"/>
    <w:rsid w:val="005562FF"/>
    <w:rsid w:val="005712CE"/>
    <w:rsid w:val="00574A53"/>
    <w:rsid w:val="005A096C"/>
    <w:rsid w:val="005A1353"/>
    <w:rsid w:val="005A555C"/>
    <w:rsid w:val="005A5759"/>
    <w:rsid w:val="005B32E6"/>
    <w:rsid w:val="005B383C"/>
    <w:rsid w:val="005E6B9D"/>
    <w:rsid w:val="00604074"/>
    <w:rsid w:val="006102E3"/>
    <w:rsid w:val="006213F3"/>
    <w:rsid w:val="006215D4"/>
    <w:rsid w:val="0062693E"/>
    <w:rsid w:val="00641C06"/>
    <w:rsid w:val="00647EEE"/>
    <w:rsid w:val="00672FED"/>
    <w:rsid w:val="0068703F"/>
    <w:rsid w:val="006B34C1"/>
    <w:rsid w:val="006C68AF"/>
    <w:rsid w:val="006E01ED"/>
    <w:rsid w:val="006E45FA"/>
    <w:rsid w:val="00717972"/>
    <w:rsid w:val="007344FB"/>
    <w:rsid w:val="007502E3"/>
    <w:rsid w:val="00761E1E"/>
    <w:rsid w:val="00761F67"/>
    <w:rsid w:val="00775E45"/>
    <w:rsid w:val="00783E5E"/>
    <w:rsid w:val="007971A5"/>
    <w:rsid w:val="007A0E57"/>
    <w:rsid w:val="007A6E47"/>
    <w:rsid w:val="007B2F09"/>
    <w:rsid w:val="007B5932"/>
    <w:rsid w:val="007C0068"/>
    <w:rsid w:val="007D0280"/>
    <w:rsid w:val="007E4930"/>
    <w:rsid w:val="00807FC0"/>
    <w:rsid w:val="00822363"/>
    <w:rsid w:val="00832633"/>
    <w:rsid w:val="00833A16"/>
    <w:rsid w:val="00840212"/>
    <w:rsid w:val="00851959"/>
    <w:rsid w:val="00861198"/>
    <w:rsid w:val="008717FE"/>
    <w:rsid w:val="00872159"/>
    <w:rsid w:val="00876258"/>
    <w:rsid w:val="00891AA5"/>
    <w:rsid w:val="008A2845"/>
    <w:rsid w:val="008A363A"/>
    <w:rsid w:val="008A3C7D"/>
    <w:rsid w:val="008A434B"/>
    <w:rsid w:val="008A5762"/>
    <w:rsid w:val="008B0A7B"/>
    <w:rsid w:val="008C01DC"/>
    <w:rsid w:val="008C2E7D"/>
    <w:rsid w:val="008C35E7"/>
    <w:rsid w:val="008C44AA"/>
    <w:rsid w:val="008D68CF"/>
    <w:rsid w:val="008E7AA3"/>
    <w:rsid w:val="008F0CFD"/>
    <w:rsid w:val="008F370D"/>
    <w:rsid w:val="00900497"/>
    <w:rsid w:val="00903F1C"/>
    <w:rsid w:val="00904BF1"/>
    <w:rsid w:val="009050AC"/>
    <w:rsid w:val="00913016"/>
    <w:rsid w:val="00925911"/>
    <w:rsid w:val="00931B7B"/>
    <w:rsid w:val="009434BD"/>
    <w:rsid w:val="0096474A"/>
    <w:rsid w:val="00967FE4"/>
    <w:rsid w:val="00980343"/>
    <w:rsid w:val="00983F20"/>
    <w:rsid w:val="00983F4B"/>
    <w:rsid w:val="009A0A07"/>
    <w:rsid w:val="009B144B"/>
    <w:rsid w:val="009C7761"/>
    <w:rsid w:val="009E4879"/>
    <w:rsid w:val="00A00BC1"/>
    <w:rsid w:val="00A03742"/>
    <w:rsid w:val="00A073D6"/>
    <w:rsid w:val="00A23375"/>
    <w:rsid w:val="00A23813"/>
    <w:rsid w:val="00A26374"/>
    <w:rsid w:val="00A26B2F"/>
    <w:rsid w:val="00A317E1"/>
    <w:rsid w:val="00A345DB"/>
    <w:rsid w:val="00A36727"/>
    <w:rsid w:val="00A55E08"/>
    <w:rsid w:val="00A570B0"/>
    <w:rsid w:val="00A72BF9"/>
    <w:rsid w:val="00A73826"/>
    <w:rsid w:val="00A9100E"/>
    <w:rsid w:val="00A94673"/>
    <w:rsid w:val="00AB1F0B"/>
    <w:rsid w:val="00AB7F5E"/>
    <w:rsid w:val="00AC11B8"/>
    <w:rsid w:val="00AC216E"/>
    <w:rsid w:val="00AC39C8"/>
    <w:rsid w:val="00AC43FE"/>
    <w:rsid w:val="00AD4112"/>
    <w:rsid w:val="00AD64FA"/>
    <w:rsid w:val="00AD716E"/>
    <w:rsid w:val="00B046EC"/>
    <w:rsid w:val="00B162FB"/>
    <w:rsid w:val="00B23493"/>
    <w:rsid w:val="00B337F0"/>
    <w:rsid w:val="00B45F83"/>
    <w:rsid w:val="00B50556"/>
    <w:rsid w:val="00B51041"/>
    <w:rsid w:val="00B56BFD"/>
    <w:rsid w:val="00B7342D"/>
    <w:rsid w:val="00BA4D27"/>
    <w:rsid w:val="00BB347D"/>
    <w:rsid w:val="00BC4380"/>
    <w:rsid w:val="00BD5BF9"/>
    <w:rsid w:val="00BD6F5C"/>
    <w:rsid w:val="00BE1361"/>
    <w:rsid w:val="00BE63E6"/>
    <w:rsid w:val="00C206A9"/>
    <w:rsid w:val="00C22DA9"/>
    <w:rsid w:val="00C27F33"/>
    <w:rsid w:val="00C34B2F"/>
    <w:rsid w:val="00C35BD3"/>
    <w:rsid w:val="00C43AA5"/>
    <w:rsid w:val="00C46281"/>
    <w:rsid w:val="00C55228"/>
    <w:rsid w:val="00C80E56"/>
    <w:rsid w:val="00C8206D"/>
    <w:rsid w:val="00C84590"/>
    <w:rsid w:val="00C87767"/>
    <w:rsid w:val="00C917B0"/>
    <w:rsid w:val="00C93EFC"/>
    <w:rsid w:val="00C94D9D"/>
    <w:rsid w:val="00CA6846"/>
    <w:rsid w:val="00CB3950"/>
    <w:rsid w:val="00CC2B05"/>
    <w:rsid w:val="00CC2F53"/>
    <w:rsid w:val="00CE0ACC"/>
    <w:rsid w:val="00CE0DBC"/>
    <w:rsid w:val="00CF3545"/>
    <w:rsid w:val="00CF3F17"/>
    <w:rsid w:val="00D00584"/>
    <w:rsid w:val="00D04B87"/>
    <w:rsid w:val="00D10668"/>
    <w:rsid w:val="00D138CC"/>
    <w:rsid w:val="00D219F6"/>
    <w:rsid w:val="00D2245E"/>
    <w:rsid w:val="00D268A1"/>
    <w:rsid w:val="00D3107A"/>
    <w:rsid w:val="00D321C5"/>
    <w:rsid w:val="00D41EE4"/>
    <w:rsid w:val="00D425E3"/>
    <w:rsid w:val="00D4571B"/>
    <w:rsid w:val="00D5270E"/>
    <w:rsid w:val="00D5334D"/>
    <w:rsid w:val="00D72585"/>
    <w:rsid w:val="00D74E27"/>
    <w:rsid w:val="00D87212"/>
    <w:rsid w:val="00D951DF"/>
    <w:rsid w:val="00DA5BF5"/>
    <w:rsid w:val="00DB25FB"/>
    <w:rsid w:val="00DC47FE"/>
    <w:rsid w:val="00DC57B1"/>
    <w:rsid w:val="00DD3458"/>
    <w:rsid w:val="00DE0797"/>
    <w:rsid w:val="00DE2D0A"/>
    <w:rsid w:val="00DE54DA"/>
    <w:rsid w:val="00DE774F"/>
    <w:rsid w:val="00DF3BC9"/>
    <w:rsid w:val="00E13B18"/>
    <w:rsid w:val="00E17431"/>
    <w:rsid w:val="00E20244"/>
    <w:rsid w:val="00E36DF4"/>
    <w:rsid w:val="00E45799"/>
    <w:rsid w:val="00E46396"/>
    <w:rsid w:val="00E51618"/>
    <w:rsid w:val="00E57257"/>
    <w:rsid w:val="00E6052D"/>
    <w:rsid w:val="00E7070E"/>
    <w:rsid w:val="00E71C53"/>
    <w:rsid w:val="00E72E24"/>
    <w:rsid w:val="00E748C9"/>
    <w:rsid w:val="00E76126"/>
    <w:rsid w:val="00E92CAB"/>
    <w:rsid w:val="00EE0D75"/>
    <w:rsid w:val="00EF400A"/>
    <w:rsid w:val="00EF5797"/>
    <w:rsid w:val="00F12693"/>
    <w:rsid w:val="00F1485F"/>
    <w:rsid w:val="00F16D2F"/>
    <w:rsid w:val="00F270B5"/>
    <w:rsid w:val="00F3177B"/>
    <w:rsid w:val="00F41A56"/>
    <w:rsid w:val="00F51D0E"/>
    <w:rsid w:val="00F51E20"/>
    <w:rsid w:val="00F53B31"/>
    <w:rsid w:val="00F804A8"/>
    <w:rsid w:val="00F873A5"/>
    <w:rsid w:val="00FA0E77"/>
    <w:rsid w:val="00FA5DD2"/>
    <w:rsid w:val="00FB7519"/>
    <w:rsid w:val="00FC16AB"/>
    <w:rsid w:val="00FC5561"/>
    <w:rsid w:val="00FC5C5F"/>
    <w:rsid w:val="00FC7AC0"/>
    <w:rsid w:val="00FD2335"/>
    <w:rsid w:val="00FE2C98"/>
    <w:rsid w:val="00FE33DD"/>
    <w:rsid w:val="00FF30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0E57"/>
    <w:rPr>
      <w:sz w:val="24"/>
      <w:szCs w:val="24"/>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2F8"/>
    <w:pPr>
      <w:ind w:left="720"/>
      <w:contextualSpacing/>
    </w:pPr>
  </w:style>
  <w:style w:type="character" w:customStyle="1" w:styleId="isus">
    <w:name w:val="isus"/>
    <w:basedOn w:val="DefaultParagraphFont"/>
    <w:rsid w:val="003357D6"/>
  </w:style>
  <w:style w:type="paragraph" w:styleId="Header">
    <w:name w:val="header"/>
    <w:basedOn w:val="Normal"/>
    <w:link w:val="HeaderChar"/>
    <w:uiPriority w:val="99"/>
    <w:rsid w:val="00BC4380"/>
    <w:pPr>
      <w:tabs>
        <w:tab w:val="center" w:pos="4680"/>
        <w:tab w:val="right" w:pos="9360"/>
      </w:tabs>
    </w:pPr>
  </w:style>
  <w:style w:type="character" w:customStyle="1" w:styleId="HeaderChar">
    <w:name w:val="Header Char"/>
    <w:basedOn w:val="DefaultParagraphFont"/>
    <w:link w:val="Header"/>
    <w:uiPriority w:val="99"/>
    <w:rsid w:val="00BC4380"/>
    <w:rPr>
      <w:sz w:val="24"/>
      <w:szCs w:val="24"/>
      <w:lang w:val="ro-RO" w:eastAsia="en-US"/>
    </w:rPr>
  </w:style>
  <w:style w:type="paragraph" w:styleId="Footer">
    <w:name w:val="footer"/>
    <w:basedOn w:val="Normal"/>
    <w:link w:val="FooterChar"/>
    <w:rsid w:val="00BC4380"/>
    <w:pPr>
      <w:tabs>
        <w:tab w:val="center" w:pos="4680"/>
        <w:tab w:val="right" w:pos="9360"/>
      </w:tabs>
    </w:pPr>
  </w:style>
  <w:style w:type="character" w:customStyle="1" w:styleId="FooterChar">
    <w:name w:val="Footer Char"/>
    <w:basedOn w:val="DefaultParagraphFont"/>
    <w:link w:val="Footer"/>
    <w:rsid w:val="00BC4380"/>
    <w:rPr>
      <w:sz w:val="24"/>
      <w:szCs w:val="24"/>
      <w:lang w:val="ro-RO" w:eastAsia="en-US"/>
    </w:rPr>
  </w:style>
  <w:style w:type="paragraph" w:styleId="BalloonText">
    <w:name w:val="Balloon Text"/>
    <w:basedOn w:val="Normal"/>
    <w:link w:val="BalloonTextChar"/>
    <w:rsid w:val="00BC4380"/>
    <w:rPr>
      <w:rFonts w:ascii="Tahoma" w:hAnsi="Tahoma" w:cs="Tahoma"/>
      <w:sz w:val="16"/>
      <w:szCs w:val="16"/>
    </w:rPr>
  </w:style>
  <w:style w:type="character" w:customStyle="1" w:styleId="BalloonTextChar">
    <w:name w:val="Balloon Text Char"/>
    <w:basedOn w:val="DefaultParagraphFont"/>
    <w:link w:val="BalloonText"/>
    <w:rsid w:val="00BC4380"/>
    <w:rPr>
      <w:rFonts w:ascii="Tahoma" w:hAnsi="Tahoma" w:cs="Tahoma"/>
      <w:sz w:val="16"/>
      <w:szCs w:val="16"/>
      <w:lang w:val="ro-RO" w:eastAsia="en-US"/>
    </w:rPr>
  </w:style>
</w:styles>
</file>

<file path=word/webSettings.xml><?xml version="1.0" encoding="utf-8"?>
<w:webSettings xmlns:r="http://schemas.openxmlformats.org/officeDocument/2006/relationships" xmlns:w="http://schemas.openxmlformats.org/wordprocessingml/2006/main">
  <w:divs>
    <w:div w:id="11224702">
      <w:bodyDiv w:val="1"/>
      <w:marLeft w:val="0"/>
      <w:marRight w:val="0"/>
      <w:marTop w:val="0"/>
      <w:marBottom w:val="0"/>
      <w:divBdr>
        <w:top w:val="none" w:sz="0" w:space="0" w:color="auto"/>
        <w:left w:val="none" w:sz="0" w:space="0" w:color="auto"/>
        <w:bottom w:val="none" w:sz="0" w:space="0" w:color="auto"/>
        <w:right w:val="none" w:sz="0" w:space="0" w:color="auto"/>
      </w:divBdr>
    </w:div>
    <w:div w:id="26689102">
      <w:bodyDiv w:val="1"/>
      <w:marLeft w:val="0"/>
      <w:marRight w:val="0"/>
      <w:marTop w:val="0"/>
      <w:marBottom w:val="0"/>
      <w:divBdr>
        <w:top w:val="none" w:sz="0" w:space="0" w:color="auto"/>
        <w:left w:val="none" w:sz="0" w:space="0" w:color="auto"/>
        <w:bottom w:val="none" w:sz="0" w:space="0" w:color="auto"/>
        <w:right w:val="none" w:sz="0" w:space="0" w:color="auto"/>
      </w:divBdr>
    </w:div>
    <w:div w:id="105656162">
      <w:bodyDiv w:val="1"/>
      <w:marLeft w:val="0"/>
      <w:marRight w:val="0"/>
      <w:marTop w:val="0"/>
      <w:marBottom w:val="0"/>
      <w:divBdr>
        <w:top w:val="none" w:sz="0" w:space="0" w:color="auto"/>
        <w:left w:val="none" w:sz="0" w:space="0" w:color="auto"/>
        <w:bottom w:val="none" w:sz="0" w:space="0" w:color="auto"/>
        <w:right w:val="none" w:sz="0" w:space="0" w:color="auto"/>
      </w:divBdr>
    </w:div>
    <w:div w:id="199826180">
      <w:bodyDiv w:val="1"/>
      <w:marLeft w:val="0"/>
      <w:marRight w:val="0"/>
      <w:marTop w:val="0"/>
      <w:marBottom w:val="0"/>
      <w:divBdr>
        <w:top w:val="none" w:sz="0" w:space="0" w:color="auto"/>
        <w:left w:val="none" w:sz="0" w:space="0" w:color="auto"/>
        <w:bottom w:val="none" w:sz="0" w:space="0" w:color="auto"/>
        <w:right w:val="none" w:sz="0" w:space="0" w:color="auto"/>
      </w:divBdr>
    </w:div>
    <w:div w:id="278414315">
      <w:bodyDiv w:val="1"/>
      <w:marLeft w:val="0"/>
      <w:marRight w:val="0"/>
      <w:marTop w:val="0"/>
      <w:marBottom w:val="0"/>
      <w:divBdr>
        <w:top w:val="none" w:sz="0" w:space="0" w:color="auto"/>
        <w:left w:val="none" w:sz="0" w:space="0" w:color="auto"/>
        <w:bottom w:val="none" w:sz="0" w:space="0" w:color="auto"/>
        <w:right w:val="none" w:sz="0" w:space="0" w:color="auto"/>
      </w:divBdr>
    </w:div>
    <w:div w:id="283388762">
      <w:bodyDiv w:val="1"/>
      <w:marLeft w:val="0"/>
      <w:marRight w:val="0"/>
      <w:marTop w:val="0"/>
      <w:marBottom w:val="0"/>
      <w:divBdr>
        <w:top w:val="none" w:sz="0" w:space="0" w:color="auto"/>
        <w:left w:val="none" w:sz="0" w:space="0" w:color="auto"/>
        <w:bottom w:val="none" w:sz="0" w:space="0" w:color="auto"/>
        <w:right w:val="none" w:sz="0" w:space="0" w:color="auto"/>
      </w:divBdr>
    </w:div>
    <w:div w:id="436027374">
      <w:bodyDiv w:val="1"/>
      <w:marLeft w:val="0"/>
      <w:marRight w:val="0"/>
      <w:marTop w:val="0"/>
      <w:marBottom w:val="0"/>
      <w:divBdr>
        <w:top w:val="none" w:sz="0" w:space="0" w:color="auto"/>
        <w:left w:val="none" w:sz="0" w:space="0" w:color="auto"/>
        <w:bottom w:val="none" w:sz="0" w:space="0" w:color="auto"/>
        <w:right w:val="none" w:sz="0" w:space="0" w:color="auto"/>
      </w:divBdr>
    </w:div>
    <w:div w:id="489709431">
      <w:bodyDiv w:val="1"/>
      <w:marLeft w:val="0"/>
      <w:marRight w:val="0"/>
      <w:marTop w:val="0"/>
      <w:marBottom w:val="0"/>
      <w:divBdr>
        <w:top w:val="none" w:sz="0" w:space="0" w:color="auto"/>
        <w:left w:val="none" w:sz="0" w:space="0" w:color="auto"/>
        <w:bottom w:val="none" w:sz="0" w:space="0" w:color="auto"/>
        <w:right w:val="none" w:sz="0" w:space="0" w:color="auto"/>
      </w:divBdr>
    </w:div>
    <w:div w:id="511528692">
      <w:bodyDiv w:val="1"/>
      <w:marLeft w:val="0"/>
      <w:marRight w:val="0"/>
      <w:marTop w:val="0"/>
      <w:marBottom w:val="0"/>
      <w:divBdr>
        <w:top w:val="none" w:sz="0" w:space="0" w:color="auto"/>
        <w:left w:val="none" w:sz="0" w:space="0" w:color="auto"/>
        <w:bottom w:val="none" w:sz="0" w:space="0" w:color="auto"/>
        <w:right w:val="none" w:sz="0" w:space="0" w:color="auto"/>
      </w:divBdr>
    </w:div>
    <w:div w:id="633826790">
      <w:bodyDiv w:val="1"/>
      <w:marLeft w:val="0"/>
      <w:marRight w:val="0"/>
      <w:marTop w:val="0"/>
      <w:marBottom w:val="0"/>
      <w:divBdr>
        <w:top w:val="none" w:sz="0" w:space="0" w:color="auto"/>
        <w:left w:val="none" w:sz="0" w:space="0" w:color="auto"/>
        <w:bottom w:val="none" w:sz="0" w:space="0" w:color="auto"/>
        <w:right w:val="none" w:sz="0" w:space="0" w:color="auto"/>
      </w:divBdr>
    </w:div>
    <w:div w:id="682559247">
      <w:bodyDiv w:val="1"/>
      <w:marLeft w:val="0"/>
      <w:marRight w:val="0"/>
      <w:marTop w:val="0"/>
      <w:marBottom w:val="0"/>
      <w:divBdr>
        <w:top w:val="none" w:sz="0" w:space="0" w:color="auto"/>
        <w:left w:val="none" w:sz="0" w:space="0" w:color="auto"/>
        <w:bottom w:val="none" w:sz="0" w:space="0" w:color="auto"/>
        <w:right w:val="none" w:sz="0" w:space="0" w:color="auto"/>
      </w:divBdr>
    </w:div>
    <w:div w:id="801461684">
      <w:bodyDiv w:val="1"/>
      <w:marLeft w:val="0"/>
      <w:marRight w:val="0"/>
      <w:marTop w:val="0"/>
      <w:marBottom w:val="0"/>
      <w:divBdr>
        <w:top w:val="none" w:sz="0" w:space="0" w:color="auto"/>
        <w:left w:val="none" w:sz="0" w:space="0" w:color="auto"/>
        <w:bottom w:val="none" w:sz="0" w:space="0" w:color="auto"/>
        <w:right w:val="none" w:sz="0" w:space="0" w:color="auto"/>
      </w:divBdr>
    </w:div>
    <w:div w:id="979573014">
      <w:bodyDiv w:val="1"/>
      <w:marLeft w:val="0"/>
      <w:marRight w:val="0"/>
      <w:marTop w:val="0"/>
      <w:marBottom w:val="0"/>
      <w:divBdr>
        <w:top w:val="none" w:sz="0" w:space="0" w:color="auto"/>
        <w:left w:val="none" w:sz="0" w:space="0" w:color="auto"/>
        <w:bottom w:val="none" w:sz="0" w:space="0" w:color="auto"/>
        <w:right w:val="none" w:sz="0" w:space="0" w:color="auto"/>
      </w:divBdr>
    </w:div>
    <w:div w:id="994604603">
      <w:bodyDiv w:val="1"/>
      <w:marLeft w:val="0"/>
      <w:marRight w:val="0"/>
      <w:marTop w:val="0"/>
      <w:marBottom w:val="0"/>
      <w:divBdr>
        <w:top w:val="none" w:sz="0" w:space="0" w:color="auto"/>
        <w:left w:val="none" w:sz="0" w:space="0" w:color="auto"/>
        <w:bottom w:val="none" w:sz="0" w:space="0" w:color="auto"/>
        <w:right w:val="none" w:sz="0" w:space="0" w:color="auto"/>
      </w:divBdr>
    </w:div>
    <w:div w:id="1075395815">
      <w:bodyDiv w:val="1"/>
      <w:marLeft w:val="0"/>
      <w:marRight w:val="0"/>
      <w:marTop w:val="0"/>
      <w:marBottom w:val="0"/>
      <w:divBdr>
        <w:top w:val="none" w:sz="0" w:space="0" w:color="auto"/>
        <w:left w:val="none" w:sz="0" w:space="0" w:color="auto"/>
        <w:bottom w:val="none" w:sz="0" w:space="0" w:color="auto"/>
        <w:right w:val="none" w:sz="0" w:space="0" w:color="auto"/>
      </w:divBdr>
    </w:div>
    <w:div w:id="1105731189">
      <w:bodyDiv w:val="1"/>
      <w:marLeft w:val="0"/>
      <w:marRight w:val="0"/>
      <w:marTop w:val="0"/>
      <w:marBottom w:val="0"/>
      <w:divBdr>
        <w:top w:val="none" w:sz="0" w:space="0" w:color="auto"/>
        <w:left w:val="none" w:sz="0" w:space="0" w:color="auto"/>
        <w:bottom w:val="none" w:sz="0" w:space="0" w:color="auto"/>
        <w:right w:val="none" w:sz="0" w:space="0" w:color="auto"/>
      </w:divBdr>
    </w:div>
    <w:div w:id="1125852118">
      <w:bodyDiv w:val="1"/>
      <w:marLeft w:val="0"/>
      <w:marRight w:val="0"/>
      <w:marTop w:val="0"/>
      <w:marBottom w:val="0"/>
      <w:divBdr>
        <w:top w:val="none" w:sz="0" w:space="0" w:color="auto"/>
        <w:left w:val="none" w:sz="0" w:space="0" w:color="auto"/>
        <w:bottom w:val="none" w:sz="0" w:space="0" w:color="auto"/>
        <w:right w:val="none" w:sz="0" w:space="0" w:color="auto"/>
      </w:divBdr>
      <w:divsChild>
        <w:div w:id="299194206">
          <w:marLeft w:val="0"/>
          <w:marRight w:val="0"/>
          <w:marTop w:val="0"/>
          <w:marBottom w:val="0"/>
          <w:divBdr>
            <w:top w:val="none" w:sz="0" w:space="0" w:color="auto"/>
            <w:left w:val="none" w:sz="0" w:space="0" w:color="auto"/>
            <w:bottom w:val="none" w:sz="0" w:space="0" w:color="auto"/>
            <w:right w:val="none" w:sz="0" w:space="0" w:color="auto"/>
          </w:divBdr>
          <w:divsChild>
            <w:div w:id="2028482837">
              <w:marLeft w:val="0"/>
              <w:marRight w:val="0"/>
              <w:marTop w:val="0"/>
              <w:marBottom w:val="0"/>
              <w:divBdr>
                <w:top w:val="none" w:sz="0" w:space="0" w:color="auto"/>
                <w:left w:val="none" w:sz="0" w:space="0" w:color="auto"/>
                <w:bottom w:val="none" w:sz="0" w:space="0" w:color="auto"/>
                <w:right w:val="none" w:sz="0" w:space="0" w:color="auto"/>
              </w:divBdr>
              <w:divsChild>
                <w:div w:id="303245695">
                  <w:marLeft w:val="0"/>
                  <w:marRight w:val="0"/>
                  <w:marTop w:val="0"/>
                  <w:marBottom w:val="0"/>
                  <w:divBdr>
                    <w:top w:val="none" w:sz="0" w:space="0" w:color="auto"/>
                    <w:left w:val="none" w:sz="0" w:space="0" w:color="auto"/>
                    <w:bottom w:val="none" w:sz="0" w:space="0" w:color="auto"/>
                    <w:right w:val="none" w:sz="0" w:space="0" w:color="auto"/>
                  </w:divBdr>
                  <w:divsChild>
                    <w:div w:id="1225332851">
                      <w:marLeft w:val="0"/>
                      <w:marRight w:val="0"/>
                      <w:marTop w:val="0"/>
                      <w:marBottom w:val="0"/>
                      <w:divBdr>
                        <w:top w:val="none" w:sz="0" w:space="0" w:color="auto"/>
                        <w:left w:val="none" w:sz="0" w:space="0" w:color="auto"/>
                        <w:bottom w:val="none" w:sz="0" w:space="0" w:color="auto"/>
                        <w:right w:val="none" w:sz="0" w:space="0" w:color="auto"/>
                      </w:divBdr>
                      <w:divsChild>
                        <w:div w:id="1834107136">
                          <w:marLeft w:val="0"/>
                          <w:marRight w:val="0"/>
                          <w:marTop w:val="0"/>
                          <w:marBottom w:val="0"/>
                          <w:divBdr>
                            <w:top w:val="none" w:sz="0" w:space="0" w:color="auto"/>
                            <w:left w:val="none" w:sz="0" w:space="0" w:color="auto"/>
                            <w:bottom w:val="none" w:sz="0" w:space="0" w:color="auto"/>
                            <w:right w:val="none" w:sz="0" w:space="0" w:color="auto"/>
                          </w:divBdr>
                          <w:divsChild>
                            <w:div w:id="908879408">
                              <w:marLeft w:val="0"/>
                              <w:marRight w:val="0"/>
                              <w:marTop w:val="0"/>
                              <w:marBottom w:val="0"/>
                              <w:divBdr>
                                <w:top w:val="none" w:sz="0" w:space="0" w:color="auto"/>
                                <w:left w:val="none" w:sz="0" w:space="0" w:color="auto"/>
                                <w:bottom w:val="none" w:sz="0" w:space="0" w:color="auto"/>
                                <w:right w:val="none" w:sz="0" w:space="0" w:color="auto"/>
                              </w:divBdr>
                              <w:divsChild>
                                <w:div w:id="801196055">
                                  <w:marLeft w:val="0"/>
                                  <w:marRight w:val="0"/>
                                  <w:marTop w:val="0"/>
                                  <w:marBottom w:val="0"/>
                                  <w:divBdr>
                                    <w:top w:val="none" w:sz="0" w:space="0" w:color="auto"/>
                                    <w:left w:val="none" w:sz="0" w:space="0" w:color="auto"/>
                                    <w:bottom w:val="none" w:sz="0" w:space="0" w:color="auto"/>
                                    <w:right w:val="none" w:sz="0" w:space="0" w:color="auto"/>
                                  </w:divBdr>
                                  <w:divsChild>
                                    <w:div w:id="289366241">
                                      <w:marLeft w:val="0"/>
                                      <w:marRight w:val="0"/>
                                      <w:marTop w:val="0"/>
                                      <w:marBottom w:val="0"/>
                                      <w:divBdr>
                                        <w:top w:val="none" w:sz="0" w:space="0" w:color="auto"/>
                                        <w:left w:val="none" w:sz="0" w:space="0" w:color="auto"/>
                                        <w:bottom w:val="none" w:sz="0" w:space="0" w:color="auto"/>
                                        <w:right w:val="none" w:sz="0" w:space="0" w:color="auto"/>
                                      </w:divBdr>
                                    </w:div>
                                    <w:div w:id="805927441">
                                      <w:marLeft w:val="0"/>
                                      <w:marRight w:val="0"/>
                                      <w:marTop w:val="0"/>
                                      <w:marBottom w:val="0"/>
                                      <w:divBdr>
                                        <w:top w:val="none" w:sz="0" w:space="0" w:color="auto"/>
                                        <w:left w:val="none" w:sz="0" w:space="0" w:color="auto"/>
                                        <w:bottom w:val="none" w:sz="0" w:space="0" w:color="auto"/>
                                        <w:right w:val="none" w:sz="0" w:space="0" w:color="auto"/>
                                      </w:divBdr>
                                    </w:div>
                                    <w:div w:id="190907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6530578">
      <w:bodyDiv w:val="1"/>
      <w:marLeft w:val="0"/>
      <w:marRight w:val="0"/>
      <w:marTop w:val="0"/>
      <w:marBottom w:val="0"/>
      <w:divBdr>
        <w:top w:val="none" w:sz="0" w:space="0" w:color="auto"/>
        <w:left w:val="none" w:sz="0" w:space="0" w:color="auto"/>
        <w:bottom w:val="none" w:sz="0" w:space="0" w:color="auto"/>
        <w:right w:val="none" w:sz="0" w:space="0" w:color="auto"/>
      </w:divBdr>
    </w:div>
    <w:div w:id="1217861952">
      <w:bodyDiv w:val="1"/>
      <w:marLeft w:val="0"/>
      <w:marRight w:val="0"/>
      <w:marTop w:val="0"/>
      <w:marBottom w:val="0"/>
      <w:divBdr>
        <w:top w:val="none" w:sz="0" w:space="0" w:color="auto"/>
        <w:left w:val="none" w:sz="0" w:space="0" w:color="auto"/>
        <w:bottom w:val="none" w:sz="0" w:space="0" w:color="auto"/>
        <w:right w:val="none" w:sz="0" w:space="0" w:color="auto"/>
      </w:divBdr>
    </w:div>
    <w:div w:id="1401441615">
      <w:bodyDiv w:val="1"/>
      <w:marLeft w:val="0"/>
      <w:marRight w:val="0"/>
      <w:marTop w:val="0"/>
      <w:marBottom w:val="0"/>
      <w:divBdr>
        <w:top w:val="none" w:sz="0" w:space="0" w:color="auto"/>
        <w:left w:val="none" w:sz="0" w:space="0" w:color="auto"/>
        <w:bottom w:val="none" w:sz="0" w:space="0" w:color="auto"/>
        <w:right w:val="none" w:sz="0" w:space="0" w:color="auto"/>
      </w:divBdr>
    </w:div>
    <w:div w:id="1419792212">
      <w:bodyDiv w:val="1"/>
      <w:marLeft w:val="0"/>
      <w:marRight w:val="0"/>
      <w:marTop w:val="0"/>
      <w:marBottom w:val="0"/>
      <w:divBdr>
        <w:top w:val="none" w:sz="0" w:space="0" w:color="auto"/>
        <w:left w:val="none" w:sz="0" w:space="0" w:color="auto"/>
        <w:bottom w:val="none" w:sz="0" w:space="0" w:color="auto"/>
        <w:right w:val="none" w:sz="0" w:space="0" w:color="auto"/>
      </w:divBdr>
    </w:div>
    <w:div w:id="1538589450">
      <w:bodyDiv w:val="1"/>
      <w:marLeft w:val="0"/>
      <w:marRight w:val="0"/>
      <w:marTop w:val="0"/>
      <w:marBottom w:val="0"/>
      <w:divBdr>
        <w:top w:val="none" w:sz="0" w:space="0" w:color="auto"/>
        <w:left w:val="none" w:sz="0" w:space="0" w:color="auto"/>
        <w:bottom w:val="none" w:sz="0" w:space="0" w:color="auto"/>
        <w:right w:val="none" w:sz="0" w:space="0" w:color="auto"/>
      </w:divBdr>
    </w:div>
    <w:div w:id="1807820226">
      <w:bodyDiv w:val="1"/>
      <w:marLeft w:val="0"/>
      <w:marRight w:val="0"/>
      <w:marTop w:val="0"/>
      <w:marBottom w:val="0"/>
      <w:divBdr>
        <w:top w:val="none" w:sz="0" w:space="0" w:color="auto"/>
        <w:left w:val="none" w:sz="0" w:space="0" w:color="auto"/>
        <w:bottom w:val="none" w:sz="0" w:space="0" w:color="auto"/>
        <w:right w:val="none" w:sz="0" w:space="0" w:color="auto"/>
      </w:divBdr>
    </w:div>
    <w:div w:id="1877617519">
      <w:bodyDiv w:val="1"/>
      <w:marLeft w:val="0"/>
      <w:marRight w:val="0"/>
      <w:marTop w:val="0"/>
      <w:marBottom w:val="0"/>
      <w:divBdr>
        <w:top w:val="none" w:sz="0" w:space="0" w:color="auto"/>
        <w:left w:val="none" w:sz="0" w:space="0" w:color="auto"/>
        <w:bottom w:val="none" w:sz="0" w:space="0" w:color="auto"/>
        <w:right w:val="none" w:sz="0" w:space="0" w:color="auto"/>
      </w:divBdr>
    </w:div>
    <w:div w:id="1882134350">
      <w:bodyDiv w:val="1"/>
      <w:marLeft w:val="0"/>
      <w:marRight w:val="0"/>
      <w:marTop w:val="0"/>
      <w:marBottom w:val="0"/>
      <w:divBdr>
        <w:top w:val="none" w:sz="0" w:space="0" w:color="auto"/>
        <w:left w:val="none" w:sz="0" w:space="0" w:color="auto"/>
        <w:bottom w:val="none" w:sz="0" w:space="0" w:color="auto"/>
        <w:right w:val="none" w:sz="0" w:space="0" w:color="auto"/>
      </w:divBdr>
    </w:div>
    <w:div w:id="1991594801">
      <w:bodyDiv w:val="1"/>
      <w:marLeft w:val="0"/>
      <w:marRight w:val="0"/>
      <w:marTop w:val="0"/>
      <w:marBottom w:val="0"/>
      <w:divBdr>
        <w:top w:val="none" w:sz="0" w:space="0" w:color="auto"/>
        <w:left w:val="none" w:sz="0" w:space="0" w:color="auto"/>
        <w:bottom w:val="none" w:sz="0" w:space="0" w:color="auto"/>
        <w:right w:val="none" w:sz="0" w:space="0" w:color="auto"/>
      </w:divBdr>
    </w:div>
    <w:div w:id="2017226228">
      <w:bodyDiv w:val="1"/>
      <w:marLeft w:val="0"/>
      <w:marRight w:val="0"/>
      <w:marTop w:val="0"/>
      <w:marBottom w:val="0"/>
      <w:divBdr>
        <w:top w:val="none" w:sz="0" w:space="0" w:color="auto"/>
        <w:left w:val="none" w:sz="0" w:space="0" w:color="auto"/>
        <w:bottom w:val="none" w:sz="0" w:space="0" w:color="auto"/>
        <w:right w:val="none" w:sz="0" w:space="0" w:color="auto"/>
      </w:divBdr>
    </w:div>
    <w:div w:id="2033606392">
      <w:bodyDiv w:val="1"/>
      <w:marLeft w:val="0"/>
      <w:marRight w:val="0"/>
      <w:marTop w:val="0"/>
      <w:marBottom w:val="0"/>
      <w:divBdr>
        <w:top w:val="none" w:sz="0" w:space="0" w:color="auto"/>
        <w:left w:val="none" w:sz="0" w:space="0" w:color="auto"/>
        <w:bottom w:val="none" w:sz="0" w:space="0" w:color="auto"/>
        <w:right w:val="none" w:sz="0" w:space="0" w:color="auto"/>
      </w:divBdr>
    </w:div>
    <w:div w:id="2072657773">
      <w:bodyDiv w:val="1"/>
      <w:marLeft w:val="0"/>
      <w:marRight w:val="0"/>
      <w:marTop w:val="0"/>
      <w:marBottom w:val="0"/>
      <w:divBdr>
        <w:top w:val="none" w:sz="0" w:space="0" w:color="auto"/>
        <w:left w:val="none" w:sz="0" w:space="0" w:color="auto"/>
        <w:bottom w:val="none" w:sz="0" w:space="0" w:color="auto"/>
        <w:right w:val="none" w:sz="0" w:space="0" w:color="auto"/>
      </w:divBdr>
    </w:div>
    <w:div w:id="2074347498">
      <w:bodyDiv w:val="1"/>
      <w:marLeft w:val="0"/>
      <w:marRight w:val="0"/>
      <w:marTop w:val="0"/>
      <w:marBottom w:val="0"/>
      <w:divBdr>
        <w:top w:val="none" w:sz="0" w:space="0" w:color="auto"/>
        <w:left w:val="none" w:sz="0" w:space="0" w:color="auto"/>
        <w:bottom w:val="none" w:sz="0" w:space="0" w:color="auto"/>
        <w:right w:val="none" w:sz="0" w:space="0" w:color="auto"/>
      </w:divBdr>
    </w:div>
    <w:div w:id="214534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MINISTERUL EDUCAŢIEI ŞI CERCETĂRII ŞTIINŢIFICE</vt:lpstr>
    </vt:vector>
  </TitlesOfParts>
  <Company>home</Company>
  <LinksUpToDate>false</LinksUpToDate>
  <CharactersWithSpaces>3398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EDUCAŢIEI ŞI CERCETĂRII ŞTIINŢIFICE</dc:title>
  <dc:creator>Elis</dc:creator>
  <cp:lastModifiedBy>ALEX</cp:lastModifiedBy>
  <cp:revision>4</cp:revision>
  <dcterms:created xsi:type="dcterms:W3CDTF">2017-03-18T06:12:00Z</dcterms:created>
  <dcterms:modified xsi:type="dcterms:W3CDTF">2017-03-18T06:39:00Z</dcterms:modified>
</cp:coreProperties>
</file>